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FA1" w:rsidRDefault="009E73A9" w:rsidP="00936EC8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0000"/>
        </w:rPr>
      </w:pPr>
      <w:proofErr w:type="spellStart"/>
      <w:r w:rsidRPr="009E73A9">
        <w:rPr>
          <w:rFonts w:ascii="Verdana" w:hAnsi="Verdana" w:cs="Arial"/>
          <w:b/>
          <w:color w:val="000000"/>
        </w:rPr>
        <w:t>The</w:t>
      </w:r>
      <w:proofErr w:type="spellEnd"/>
      <w:r w:rsidRPr="009E73A9">
        <w:rPr>
          <w:rFonts w:ascii="Verdana" w:hAnsi="Verdana" w:cs="Arial"/>
          <w:b/>
          <w:color w:val="000000"/>
        </w:rPr>
        <w:t xml:space="preserve"> </w:t>
      </w:r>
      <w:proofErr w:type="spellStart"/>
      <w:r w:rsidRPr="009E73A9">
        <w:rPr>
          <w:rFonts w:ascii="Verdana" w:hAnsi="Verdana" w:cs="Arial"/>
          <w:b/>
          <w:color w:val="000000"/>
        </w:rPr>
        <w:t>first</w:t>
      </w:r>
      <w:proofErr w:type="spellEnd"/>
      <w:r w:rsidRPr="009E73A9">
        <w:rPr>
          <w:rFonts w:ascii="Verdana" w:hAnsi="Verdana" w:cs="Arial"/>
          <w:b/>
          <w:color w:val="000000"/>
        </w:rPr>
        <w:t xml:space="preserve"> performance of </w:t>
      </w:r>
      <w:r w:rsidRPr="009E73A9">
        <w:rPr>
          <w:rFonts w:ascii="Verdana" w:hAnsi="Verdana" w:cs="Arial"/>
          <w:b/>
          <w:i/>
          <w:color w:val="000000"/>
        </w:rPr>
        <w:t>Invocación</w:t>
      </w:r>
      <w:r w:rsidRPr="009E73A9">
        <w:rPr>
          <w:rFonts w:ascii="Verdana" w:hAnsi="Verdana" w:cs="Arial"/>
          <w:b/>
          <w:color w:val="000000"/>
        </w:rPr>
        <w:t xml:space="preserve"> in 2</w:t>
      </w:r>
      <w:r>
        <w:rPr>
          <w:rFonts w:ascii="Verdana" w:hAnsi="Verdana" w:cs="Arial"/>
          <w:b/>
          <w:color w:val="000000"/>
        </w:rPr>
        <w:t xml:space="preserve">021 </w:t>
      </w:r>
      <w:proofErr w:type="spellStart"/>
      <w:r>
        <w:rPr>
          <w:rFonts w:ascii="Verdana" w:hAnsi="Verdana" w:cs="Arial"/>
          <w:b/>
          <w:color w:val="000000"/>
        </w:rPr>
        <w:t>brings</w:t>
      </w:r>
      <w:proofErr w:type="spellEnd"/>
      <w:r>
        <w:rPr>
          <w:rFonts w:ascii="Verdana" w:hAnsi="Verdana" w:cs="Arial"/>
          <w:b/>
          <w:color w:val="000000"/>
        </w:rPr>
        <w:t xml:space="preserve"> </w:t>
      </w:r>
      <w:proofErr w:type="spellStart"/>
      <w:r>
        <w:rPr>
          <w:rFonts w:ascii="Verdana" w:hAnsi="Verdana" w:cs="Arial"/>
          <w:b/>
          <w:color w:val="000000"/>
        </w:rPr>
        <w:t>the</w:t>
      </w:r>
      <w:proofErr w:type="spellEnd"/>
      <w:r>
        <w:rPr>
          <w:rFonts w:ascii="Verdana" w:hAnsi="Verdana" w:cs="Arial"/>
          <w:b/>
          <w:color w:val="000000"/>
        </w:rPr>
        <w:t xml:space="preserve"> </w:t>
      </w:r>
      <w:r w:rsidRPr="009E73A9">
        <w:rPr>
          <w:rFonts w:ascii="Verdana" w:hAnsi="Verdana" w:cs="Arial"/>
          <w:b/>
          <w:color w:val="000000"/>
        </w:rPr>
        <w:t>Ballet</w:t>
      </w:r>
      <w:r>
        <w:rPr>
          <w:rFonts w:ascii="Verdana" w:hAnsi="Verdana" w:cs="Arial"/>
          <w:b/>
          <w:color w:val="000000"/>
        </w:rPr>
        <w:t xml:space="preserve"> Nacional de España</w:t>
      </w:r>
      <w:r w:rsidRPr="009E73A9">
        <w:rPr>
          <w:rFonts w:ascii="Verdana" w:hAnsi="Verdana" w:cs="Arial"/>
          <w:b/>
          <w:color w:val="000000"/>
        </w:rPr>
        <w:t xml:space="preserve"> to Pozuelo de Alarcón</w:t>
      </w:r>
    </w:p>
    <w:p w:rsidR="00936EC8" w:rsidRDefault="00936EC8" w:rsidP="00936EC8">
      <w:pPr>
        <w:pStyle w:val="NormalWeb"/>
        <w:spacing w:before="0" w:beforeAutospacing="0" w:after="0" w:afterAutospacing="0"/>
        <w:jc w:val="center"/>
        <w:rPr>
          <w:rFonts w:ascii="Verdana" w:hAnsi="Verdana" w:cs="Arial"/>
          <w:color w:val="000000"/>
          <w:sz w:val="22"/>
          <w:szCs w:val="22"/>
          <w:u w:val="single"/>
        </w:rPr>
      </w:pPr>
    </w:p>
    <w:p w:rsidR="002A05C2" w:rsidRDefault="002A05C2" w:rsidP="00936EC8">
      <w:pPr>
        <w:pStyle w:val="NormalWeb"/>
        <w:spacing w:before="0" w:beforeAutospacing="0" w:after="0" w:afterAutospacing="0"/>
        <w:jc w:val="center"/>
        <w:rPr>
          <w:rFonts w:ascii="Verdana" w:hAnsi="Verdana" w:cs="Arial"/>
          <w:color w:val="000000"/>
          <w:sz w:val="22"/>
          <w:szCs w:val="22"/>
          <w:u w:val="single"/>
        </w:rPr>
      </w:pPr>
    </w:p>
    <w:p w:rsidR="00EB670B" w:rsidRPr="0002071F" w:rsidRDefault="00936EC8" w:rsidP="00936EC8">
      <w:pPr>
        <w:pStyle w:val="NormalWeb"/>
        <w:spacing w:before="0" w:beforeAutospacing="0" w:after="0" w:afterAutospacing="0"/>
        <w:jc w:val="center"/>
        <w:rPr>
          <w:rFonts w:ascii="Verdana" w:hAnsi="Verdana" w:cs="Arial"/>
          <w:color w:val="000000"/>
          <w:sz w:val="22"/>
          <w:szCs w:val="22"/>
          <w:u w:val="single"/>
        </w:rPr>
      </w:pPr>
      <w:proofErr w:type="spellStart"/>
      <w:r w:rsidRPr="00936EC8">
        <w:rPr>
          <w:rFonts w:ascii="Verdana" w:hAnsi="Verdana" w:cs="Arial"/>
          <w:color w:val="000000"/>
          <w:sz w:val="22"/>
          <w:szCs w:val="22"/>
          <w:u w:val="single"/>
        </w:rPr>
        <w:t>Audiences</w:t>
      </w:r>
      <w:proofErr w:type="spellEnd"/>
      <w:r w:rsidRPr="00936EC8">
        <w:rPr>
          <w:rFonts w:ascii="Verdana" w:hAnsi="Verdana" w:cs="Arial"/>
          <w:color w:val="000000"/>
          <w:sz w:val="22"/>
          <w:szCs w:val="22"/>
          <w:u w:val="single"/>
        </w:rPr>
        <w:t xml:space="preserve"> at Teatro Mira </w:t>
      </w:r>
      <w:proofErr w:type="spellStart"/>
      <w:r w:rsidRPr="00936EC8">
        <w:rPr>
          <w:rFonts w:ascii="Verdana" w:hAnsi="Verdana" w:cs="Arial"/>
          <w:color w:val="000000"/>
          <w:sz w:val="22"/>
          <w:szCs w:val="22"/>
          <w:u w:val="single"/>
        </w:rPr>
        <w:t>will</w:t>
      </w:r>
      <w:proofErr w:type="spellEnd"/>
      <w:r w:rsidRPr="00936EC8">
        <w:rPr>
          <w:rFonts w:ascii="Verdana" w:hAnsi="Verdan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2"/>
          <w:szCs w:val="22"/>
          <w:u w:val="single"/>
        </w:rPr>
        <w:t>enjoy</w:t>
      </w:r>
      <w:proofErr w:type="spellEnd"/>
      <w:r w:rsidRPr="00936EC8">
        <w:rPr>
          <w:rFonts w:ascii="Verdana" w:hAnsi="Verdana" w:cs="Arial"/>
          <w:color w:val="000000"/>
          <w:sz w:val="22"/>
          <w:szCs w:val="22"/>
          <w:u w:val="single"/>
        </w:rPr>
        <w:t xml:space="preserve"> a </w:t>
      </w:r>
      <w:proofErr w:type="spellStart"/>
      <w:r w:rsidRPr="00936EC8">
        <w:rPr>
          <w:rFonts w:ascii="Verdana" w:hAnsi="Verdana" w:cs="Arial"/>
          <w:color w:val="000000"/>
          <w:sz w:val="22"/>
          <w:szCs w:val="22"/>
          <w:u w:val="single"/>
        </w:rPr>
        <w:t>programme</w:t>
      </w:r>
      <w:proofErr w:type="spellEnd"/>
      <w:r w:rsidRPr="00936EC8">
        <w:rPr>
          <w:rFonts w:ascii="Verdana" w:hAnsi="Verdan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2"/>
          <w:szCs w:val="22"/>
          <w:u w:val="single"/>
        </w:rPr>
        <w:t>showcasing</w:t>
      </w:r>
      <w:proofErr w:type="spellEnd"/>
      <w:r w:rsidRPr="00936EC8">
        <w:rPr>
          <w:rFonts w:ascii="Verdana" w:hAnsi="Verdan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2"/>
          <w:szCs w:val="22"/>
          <w:u w:val="single"/>
        </w:rPr>
        <w:t>different</w:t>
      </w:r>
      <w:proofErr w:type="spellEnd"/>
      <w:r w:rsidRPr="00936EC8">
        <w:rPr>
          <w:rFonts w:ascii="Verdana" w:hAnsi="Verdan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2"/>
          <w:szCs w:val="22"/>
          <w:u w:val="single"/>
        </w:rPr>
        <w:t>styles</w:t>
      </w:r>
      <w:proofErr w:type="spellEnd"/>
      <w:r w:rsidRPr="00936EC8">
        <w:rPr>
          <w:rFonts w:ascii="Verdana" w:hAnsi="Verdana" w:cs="Arial"/>
          <w:color w:val="000000"/>
          <w:sz w:val="22"/>
          <w:szCs w:val="22"/>
          <w:u w:val="single"/>
        </w:rPr>
        <w:t xml:space="preserve"> of </w:t>
      </w:r>
      <w:proofErr w:type="spellStart"/>
      <w:r w:rsidRPr="00936EC8">
        <w:rPr>
          <w:rFonts w:ascii="Verdana" w:hAnsi="Verdana" w:cs="Arial"/>
          <w:color w:val="000000"/>
          <w:sz w:val="22"/>
          <w:szCs w:val="22"/>
          <w:u w:val="single"/>
        </w:rPr>
        <w:t>Spanish</w:t>
      </w:r>
      <w:proofErr w:type="spellEnd"/>
      <w:r w:rsidRPr="00936EC8">
        <w:rPr>
          <w:rFonts w:ascii="Verdana" w:hAnsi="Verdana" w:cs="Arial"/>
          <w:color w:val="000000"/>
          <w:sz w:val="22"/>
          <w:szCs w:val="22"/>
          <w:u w:val="single"/>
        </w:rPr>
        <w:t xml:space="preserve"> dance </w:t>
      </w:r>
      <w:proofErr w:type="spellStart"/>
      <w:r w:rsidRPr="00936EC8">
        <w:rPr>
          <w:rFonts w:ascii="Verdana" w:hAnsi="Verdana" w:cs="Arial"/>
          <w:color w:val="000000"/>
          <w:sz w:val="22"/>
          <w:szCs w:val="22"/>
          <w:u w:val="single"/>
        </w:rPr>
        <w:t>on</w:t>
      </w:r>
      <w:proofErr w:type="spellEnd"/>
      <w:r w:rsidRPr="00936EC8">
        <w:rPr>
          <w:rFonts w:ascii="Verdana" w:hAnsi="Verdan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2"/>
          <w:szCs w:val="22"/>
          <w:u w:val="single"/>
        </w:rPr>
        <w:t>January</w:t>
      </w:r>
      <w:proofErr w:type="spellEnd"/>
      <w:r w:rsidRPr="00936EC8">
        <w:rPr>
          <w:rFonts w:ascii="Verdana" w:hAnsi="Verdana" w:cs="Arial"/>
          <w:color w:val="000000"/>
          <w:sz w:val="22"/>
          <w:szCs w:val="22"/>
          <w:u w:val="single"/>
        </w:rPr>
        <w:t xml:space="preserve"> 23</w:t>
      </w:r>
      <w:r w:rsidRPr="00936EC8">
        <w:rPr>
          <w:rFonts w:ascii="Verdana" w:hAnsi="Verdana" w:cs="Arial"/>
          <w:color w:val="000000"/>
          <w:sz w:val="22"/>
          <w:szCs w:val="22"/>
          <w:u w:val="single"/>
          <w:vertAlign w:val="superscript"/>
        </w:rPr>
        <w:t>rd</w:t>
      </w:r>
      <w:r w:rsidRPr="00936EC8">
        <w:rPr>
          <w:rFonts w:ascii="Verdana" w:hAnsi="Verdana" w:cs="Arial"/>
          <w:color w:val="000000"/>
          <w:sz w:val="22"/>
          <w:szCs w:val="22"/>
          <w:u w:val="single"/>
        </w:rPr>
        <w:t xml:space="preserve"> and 24</w:t>
      </w:r>
      <w:r w:rsidRPr="00936EC8">
        <w:rPr>
          <w:rFonts w:ascii="Verdana" w:hAnsi="Verdana" w:cs="Arial"/>
          <w:color w:val="000000"/>
          <w:sz w:val="22"/>
          <w:szCs w:val="22"/>
          <w:u w:val="single"/>
          <w:vertAlign w:val="superscript"/>
        </w:rPr>
        <w:t>th</w:t>
      </w:r>
    </w:p>
    <w:p w:rsidR="008140FB" w:rsidRDefault="008140FB" w:rsidP="008140FB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2A05C2" w:rsidRDefault="002A05C2" w:rsidP="008140FB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936EC8" w:rsidRPr="00936EC8" w:rsidRDefault="00936EC8" w:rsidP="008140FB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  <w:r w:rsidRPr="00936EC8">
        <w:rPr>
          <w:rFonts w:ascii="Verdana" w:hAnsi="Verdana" w:cs="Arial"/>
          <w:color w:val="000000"/>
          <w:sz w:val="20"/>
          <w:szCs w:val="20"/>
        </w:rPr>
        <w:t>Madrid, 19</w:t>
      </w:r>
      <w:r w:rsidR="00E4685A" w:rsidRPr="00E4685A">
        <w:rPr>
          <w:rFonts w:ascii="Verdana" w:hAnsi="Verdana" w:cs="Arial"/>
          <w:color w:val="000000"/>
          <w:sz w:val="20"/>
          <w:szCs w:val="20"/>
          <w:vertAlign w:val="superscript"/>
        </w:rPr>
        <w:t>th</w:t>
      </w:r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January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2021. Storm Filomena has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not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prevented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Ballet</w:t>
      </w:r>
      <w:r w:rsidR="00E4685A">
        <w:rPr>
          <w:rFonts w:ascii="Verdana" w:hAnsi="Verdana" w:cs="Arial"/>
          <w:color w:val="000000"/>
          <w:sz w:val="20"/>
          <w:szCs w:val="20"/>
        </w:rPr>
        <w:t xml:space="preserve"> Nacional de España</w:t>
      </w:r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from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beginning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its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2021 tour of </w:t>
      </w:r>
      <w:r w:rsidRPr="00E4685A">
        <w:rPr>
          <w:rFonts w:ascii="Verdana" w:hAnsi="Verdana" w:cs="Arial"/>
          <w:i/>
          <w:color w:val="000000"/>
          <w:sz w:val="20"/>
          <w:szCs w:val="20"/>
        </w:rPr>
        <w:t>Invocación</w:t>
      </w:r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on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763327">
        <w:rPr>
          <w:rFonts w:ascii="Verdana" w:hAnsi="Verdana" w:cs="Arial"/>
          <w:b/>
          <w:color w:val="000000"/>
          <w:sz w:val="20"/>
          <w:szCs w:val="20"/>
        </w:rPr>
        <w:t>23</w:t>
      </w:r>
      <w:r w:rsidR="00E4685A" w:rsidRPr="00763327">
        <w:rPr>
          <w:rFonts w:ascii="Verdana" w:hAnsi="Verdana" w:cs="Arial"/>
          <w:b/>
          <w:color w:val="000000"/>
          <w:sz w:val="20"/>
          <w:szCs w:val="20"/>
          <w:vertAlign w:val="superscript"/>
        </w:rPr>
        <w:t>rd</w:t>
      </w:r>
      <w:r w:rsidRPr="00763327">
        <w:rPr>
          <w:rFonts w:ascii="Verdana" w:hAnsi="Verdana" w:cs="Arial"/>
          <w:b/>
          <w:color w:val="000000"/>
          <w:sz w:val="20"/>
          <w:szCs w:val="20"/>
        </w:rPr>
        <w:t xml:space="preserve"> and 24</w:t>
      </w:r>
      <w:r w:rsidR="00E4685A" w:rsidRPr="00763327">
        <w:rPr>
          <w:rFonts w:ascii="Verdana" w:hAnsi="Verdana" w:cs="Arial"/>
          <w:b/>
          <w:color w:val="000000"/>
          <w:sz w:val="20"/>
          <w:szCs w:val="20"/>
          <w:vertAlign w:val="superscript"/>
        </w:rPr>
        <w:t>th</w:t>
      </w:r>
      <w:r w:rsidRPr="00763327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763327">
        <w:rPr>
          <w:rFonts w:ascii="Verdana" w:hAnsi="Verdana" w:cs="Arial"/>
          <w:b/>
          <w:color w:val="000000"/>
          <w:sz w:val="20"/>
          <w:szCs w:val="20"/>
        </w:rPr>
        <w:t>January</w:t>
      </w:r>
      <w:proofErr w:type="spellEnd"/>
      <w:r w:rsidRPr="00763327">
        <w:rPr>
          <w:rFonts w:ascii="Verdana" w:hAnsi="Verdana" w:cs="Arial"/>
          <w:b/>
          <w:color w:val="000000"/>
          <w:sz w:val="20"/>
          <w:szCs w:val="20"/>
        </w:rPr>
        <w:t xml:space="preserve"> at Teatro Mira in Pozuelo de Alarcón, Madrid</w:t>
      </w:r>
      <w:r w:rsidRPr="00936EC8">
        <w:rPr>
          <w:rFonts w:ascii="Verdana" w:hAnsi="Verdana" w:cs="Arial"/>
          <w:color w:val="000000"/>
          <w:sz w:val="20"/>
          <w:szCs w:val="20"/>
        </w:rPr>
        <w:t xml:space="preserve">.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theatre’s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capacity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has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been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limited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to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75%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currently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permitted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in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Community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of Madrid as a COVID-19 safety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measure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. In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addition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all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dancers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and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technical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staff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will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undergo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an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antibody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test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day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before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first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performance.</w:t>
      </w:r>
    </w:p>
    <w:p w:rsidR="008140FB" w:rsidRDefault="008140FB" w:rsidP="008140FB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936EC8" w:rsidRPr="00936EC8" w:rsidRDefault="00936EC8" w:rsidP="008140FB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programme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that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audiences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at Teatro Mira in Pozuelo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will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see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closed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most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recent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edition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of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Festival de Jerez in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March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2020. </w:t>
      </w:r>
      <w:r w:rsidRPr="00763327">
        <w:rPr>
          <w:rFonts w:ascii="Verdana" w:hAnsi="Verdana" w:cs="Arial"/>
          <w:i/>
          <w:color w:val="000000"/>
          <w:sz w:val="20"/>
          <w:szCs w:val="20"/>
        </w:rPr>
        <w:t>Invocación</w:t>
      </w:r>
      <w:r w:rsidRPr="00936EC8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devised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by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Rubén Olmo, director of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Ballet</w:t>
      </w:r>
      <w:r w:rsidR="00763327">
        <w:rPr>
          <w:rFonts w:ascii="Verdana" w:hAnsi="Verdana" w:cs="Arial"/>
          <w:color w:val="000000"/>
          <w:sz w:val="20"/>
          <w:szCs w:val="20"/>
        </w:rPr>
        <w:t xml:space="preserve"> Nacional de España</w:t>
      </w:r>
      <w:r w:rsidRPr="00936EC8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offers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a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comprehensive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overview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of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Spanish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dance,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encompassing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most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of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its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styles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from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escuela bolera to flamenco. </w:t>
      </w:r>
      <w:proofErr w:type="spellStart"/>
      <w:r w:rsidRPr="00763327">
        <w:rPr>
          <w:rFonts w:ascii="Verdana" w:hAnsi="Verdana" w:cs="Arial"/>
          <w:b/>
          <w:color w:val="000000"/>
          <w:sz w:val="20"/>
          <w:szCs w:val="20"/>
        </w:rPr>
        <w:t>It</w:t>
      </w:r>
      <w:proofErr w:type="spellEnd"/>
      <w:r w:rsidRPr="00763327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763327">
        <w:rPr>
          <w:rFonts w:ascii="Verdana" w:hAnsi="Verdana" w:cs="Arial"/>
          <w:b/>
          <w:color w:val="000000"/>
          <w:sz w:val="20"/>
          <w:szCs w:val="20"/>
        </w:rPr>
        <w:t>comprises</w:t>
      </w:r>
      <w:proofErr w:type="spellEnd"/>
      <w:r w:rsidRPr="00763327">
        <w:rPr>
          <w:rFonts w:ascii="Verdana" w:hAnsi="Verdana" w:cs="Arial"/>
          <w:b/>
          <w:color w:val="000000"/>
          <w:sz w:val="20"/>
          <w:szCs w:val="20"/>
        </w:rPr>
        <w:t xml:space="preserve"> Rubén </w:t>
      </w:r>
      <w:proofErr w:type="spellStart"/>
      <w:r w:rsidRPr="00763327">
        <w:rPr>
          <w:rFonts w:ascii="Verdana" w:hAnsi="Verdana" w:cs="Arial"/>
          <w:b/>
          <w:color w:val="000000"/>
          <w:sz w:val="20"/>
          <w:szCs w:val="20"/>
        </w:rPr>
        <w:t>Olmo’s</w:t>
      </w:r>
      <w:proofErr w:type="spellEnd"/>
      <w:r w:rsidRPr="00763327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763327">
        <w:rPr>
          <w:rFonts w:ascii="Verdana" w:hAnsi="Verdana" w:cs="Arial"/>
          <w:b/>
          <w:color w:val="000000"/>
          <w:sz w:val="20"/>
          <w:szCs w:val="20"/>
        </w:rPr>
        <w:t>choreographies</w:t>
      </w:r>
      <w:proofErr w:type="spellEnd"/>
      <w:r w:rsidRPr="00763327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Pr="00763327">
        <w:rPr>
          <w:rFonts w:ascii="Verdana" w:hAnsi="Verdana" w:cs="Arial"/>
          <w:b/>
          <w:i/>
          <w:color w:val="000000"/>
          <w:sz w:val="20"/>
          <w:szCs w:val="20"/>
        </w:rPr>
        <w:t>Invocación bolera</w:t>
      </w:r>
      <w:r w:rsidRPr="00763327">
        <w:rPr>
          <w:rFonts w:ascii="Verdana" w:hAnsi="Verdana" w:cs="Arial"/>
          <w:b/>
          <w:color w:val="000000"/>
          <w:sz w:val="20"/>
          <w:szCs w:val="20"/>
        </w:rPr>
        <w:t xml:space="preserve"> and </w:t>
      </w:r>
      <w:proofErr w:type="spellStart"/>
      <w:r w:rsidRPr="00763327">
        <w:rPr>
          <w:rFonts w:ascii="Verdana" w:hAnsi="Verdana" w:cs="Arial"/>
          <w:b/>
          <w:i/>
          <w:color w:val="000000"/>
          <w:sz w:val="20"/>
          <w:szCs w:val="20"/>
        </w:rPr>
        <w:t>Jauleña</w:t>
      </w:r>
      <w:proofErr w:type="spellEnd"/>
      <w:r w:rsidRPr="00763327">
        <w:rPr>
          <w:rFonts w:ascii="Verdana" w:hAnsi="Verdana" w:cs="Arial"/>
          <w:b/>
          <w:color w:val="000000"/>
          <w:sz w:val="20"/>
          <w:szCs w:val="20"/>
        </w:rPr>
        <w:t xml:space="preserve">; Antonio </w:t>
      </w:r>
      <w:proofErr w:type="spellStart"/>
      <w:r w:rsidRPr="00763327">
        <w:rPr>
          <w:rFonts w:ascii="Verdana" w:hAnsi="Verdana" w:cs="Arial"/>
          <w:b/>
          <w:color w:val="000000"/>
          <w:sz w:val="20"/>
          <w:szCs w:val="20"/>
        </w:rPr>
        <w:t>Najarro’s</w:t>
      </w:r>
      <w:proofErr w:type="spellEnd"/>
      <w:r w:rsidRPr="00763327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Pr="00763327">
        <w:rPr>
          <w:rFonts w:ascii="Verdana" w:hAnsi="Verdana" w:cs="Arial"/>
          <w:b/>
          <w:i/>
          <w:color w:val="000000"/>
          <w:sz w:val="20"/>
          <w:szCs w:val="20"/>
        </w:rPr>
        <w:t>Eterna Iberia</w:t>
      </w:r>
      <w:r w:rsidRPr="00763327">
        <w:rPr>
          <w:rFonts w:ascii="Verdana" w:hAnsi="Verdana" w:cs="Arial"/>
          <w:b/>
          <w:color w:val="000000"/>
          <w:sz w:val="20"/>
          <w:szCs w:val="20"/>
        </w:rPr>
        <w:t xml:space="preserve">; and </w:t>
      </w:r>
      <w:r w:rsidRPr="00763327">
        <w:rPr>
          <w:rFonts w:ascii="Verdana" w:hAnsi="Verdana" w:cs="Arial"/>
          <w:b/>
          <w:i/>
          <w:color w:val="000000"/>
          <w:sz w:val="20"/>
          <w:szCs w:val="20"/>
        </w:rPr>
        <w:t>De lo flamenco. Homenaje a Mario Maya</w:t>
      </w:r>
      <w:r w:rsidRPr="00763327">
        <w:rPr>
          <w:rFonts w:ascii="Verdana" w:hAnsi="Verdana" w:cs="Arial"/>
          <w:b/>
          <w:color w:val="000000"/>
          <w:sz w:val="20"/>
          <w:szCs w:val="20"/>
        </w:rPr>
        <w:t xml:space="preserve">, </w:t>
      </w:r>
      <w:proofErr w:type="spellStart"/>
      <w:r w:rsidRPr="00763327">
        <w:rPr>
          <w:rFonts w:ascii="Verdana" w:hAnsi="Verdana" w:cs="Arial"/>
          <w:b/>
          <w:color w:val="000000"/>
          <w:sz w:val="20"/>
          <w:szCs w:val="20"/>
        </w:rPr>
        <w:t>featuring</w:t>
      </w:r>
      <w:proofErr w:type="spellEnd"/>
      <w:r w:rsidRPr="00763327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763327">
        <w:rPr>
          <w:rFonts w:ascii="Verdana" w:hAnsi="Verdana" w:cs="Arial"/>
          <w:b/>
          <w:color w:val="000000"/>
          <w:sz w:val="20"/>
          <w:szCs w:val="20"/>
        </w:rPr>
        <w:t>choreography</w:t>
      </w:r>
      <w:proofErr w:type="spellEnd"/>
      <w:r w:rsidRPr="00763327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763327">
        <w:rPr>
          <w:rFonts w:ascii="Verdana" w:hAnsi="Verdana" w:cs="Arial"/>
          <w:b/>
          <w:color w:val="000000"/>
          <w:sz w:val="20"/>
          <w:szCs w:val="20"/>
        </w:rPr>
        <w:t>by</w:t>
      </w:r>
      <w:proofErr w:type="spellEnd"/>
      <w:r w:rsidRPr="00763327">
        <w:rPr>
          <w:rFonts w:ascii="Verdana" w:hAnsi="Verdana" w:cs="Arial"/>
          <w:b/>
          <w:color w:val="000000"/>
          <w:sz w:val="20"/>
          <w:szCs w:val="20"/>
        </w:rPr>
        <w:t xml:space="preserve"> Mario Maya, Milagros </w:t>
      </w:r>
      <w:proofErr w:type="spellStart"/>
      <w:r w:rsidRPr="00763327">
        <w:rPr>
          <w:rFonts w:ascii="Verdana" w:hAnsi="Verdana" w:cs="Arial"/>
          <w:b/>
          <w:color w:val="000000"/>
          <w:sz w:val="20"/>
          <w:szCs w:val="20"/>
        </w:rPr>
        <w:t>Menjíbar</w:t>
      </w:r>
      <w:proofErr w:type="spellEnd"/>
      <w:r w:rsidRPr="00763327">
        <w:rPr>
          <w:rFonts w:ascii="Verdana" w:hAnsi="Verdana" w:cs="Arial"/>
          <w:b/>
          <w:color w:val="000000"/>
          <w:sz w:val="20"/>
          <w:szCs w:val="20"/>
        </w:rPr>
        <w:t>, Manolo Marín, Isabel Bayón and Rafaela Carrasco.</w:t>
      </w:r>
      <w:r w:rsidRPr="00936EC8">
        <w:rPr>
          <w:rFonts w:ascii="Verdana" w:hAnsi="Verdana" w:cs="Arial"/>
          <w:color w:val="000000"/>
          <w:sz w:val="20"/>
          <w:szCs w:val="20"/>
        </w:rPr>
        <w:t xml:space="preserve"> “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It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is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a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very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complete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programme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in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which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audiences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will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be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able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to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enjoy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flamenco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filled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with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life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and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energy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on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stage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, a ballet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representing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purest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form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of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stylised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dance and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one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of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few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recent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escuela bolera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choreographies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,”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says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Rubén Olmo.</w:t>
      </w:r>
    </w:p>
    <w:p w:rsidR="008140FB" w:rsidRDefault="008140FB" w:rsidP="008140FB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936EC8" w:rsidRPr="00936EC8" w:rsidRDefault="00936EC8" w:rsidP="008140FB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  <w:proofErr w:type="spellStart"/>
      <w:r w:rsidRPr="009E1C25">
        <w:rPr>
          <w:rFonts w:ascii="Verdana" w:hAnsi="Verdana" w:cs="Arial"/>
          <w:b/>
          <w:color w:val="000000"/>
          <w:sz w:val="20"/>
          <w:szCs w:val="20"/>
        </w:rPr>
        <w:t>With</w:t>
      </w:r>
      <w:proofErr w:type="spellEnd"/>
      <w:r w:rsidRPr="009E1C25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Pr="009E1C25">
        <w:rPr>
          <w:rFonts w:ascii="Verdana" w:hAnsi="Verdana" w:cs="Arial"/>
          <w:b/>
          <w:i/>
          <w:color w:val="000000"/>
          <w:sz w:val="20"/>
          <w:szCs w:val="20"/>
        </w:rPr>
        <w:t>Invocación bolera</w:t>
      </w:r>
      <w:r w:rsidRPr="009E1C25">
        <w:rPr>
          <w:rFonts w:ascii="Verdana" w:hAnsi="Verdana" w:cs="Arial"/>
          <w:b/>
          <w:color w:val="000000"/>
          <w:sz w:val="20"/>
          <w:szCs w:val="20"/>
        </w:rPr>
        <w:t xml:space="preserve">, Rubén Olmo has </w:t>
      </w:r>
      <w:proofErr w:type="spellStart"/>
      <w:r w:rsidRPr="009E1C25">
        <w:rPr>
          <w:rFonts w:ascii="Verdana" w:hAnsi="Verdana" w:cs="Arial"/>
          <w:b/>
          <w:color w:val="000000"/>
          <w:sz w:val="20"/>
          <w:szCs w:val="20"/>
        </w:rPr>
        <w:t>updated</w:t>
      </w:r>
      <w:proofErr w:type="spellEnd"/>
      <w:r w:rsidRPr="009E1C25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9E1C25">
        <w:rPr>
          <w:rFonts w:ascii="Verdana" w:hAnsi="Verdana" w:cs="Arial"/>
          <w:b/>
          <w:color w:val="000000"/>
          <w:sz w:val="20"/>
          <w:szCs w:val="20"/>
        </w:rPr>
        <w:t>the</w:t>
      </w:r>
      <w:proofErr w:type="spellEnd"/>
      <w:r w:rsidRPr="009E1C25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9E1C25">
        <w:rPr>
          <w:rFonts w:ascii="Verdana" w:hAnsi="Verdana" w:cs="Arial"/>
          <w:b/>
          <w:color w:val="000000"/>
          <w:sz w:val="20"/>
          <w:szCs w:val="20"/>
        </w:rPr>
        <w:t>essence</w:t>
      </w:r>
      <w:proofErr w:type="spellEnd"/>
      <w:r w:rsidRPr="009E1C25">
        <w:rPr>
          <w:rFonts w:ascii="Verdana" w:hAnsi="Verdana" w:cs="Arial"/>
          <w:b/>
          <w:color w:val="000000"/>
          <w:sz w:val="20"/>
          <w:szCs w:val="20"/>
        </w:rPr>
        <w:t xml:space="preserve"> of </w:t>
      </w:r>
      <w:proofErr w:type="spellStart"/>
      <w:r w:rsidRPr="009E1C25">
        <w:rPr>
          <w:rFonts w:ascii="Verdana" w:hAnsi="Verdana" w:cs="Arial"/>
          <w:b/>
          <w:color w:val="000000"/>
          <w:sz w:val="20"/>
          <w:szCs w:val="20"/>
        </w:rPr>
        <w:t>traditional</w:t>
      </w:r>
      <w:proofErr w:type="spellEnd"/>
      <w:r w:rsidRPr="009E1C25">
        <w:rPr>
          <w:rFonts w:ascii="Verdana" w:hAnsi="Verdana" w:cs="Arial"/>
          <w:b/>
          <w:color w:val="000000"/>
          <w:sz w:val="20"/>
          <w:szCs w:val="20"/>
        </w:rPr>
        <w:t xml:space="preserve"> escuela bolera</w:t>
      </w:r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while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paying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tribute to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great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masters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who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shaped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development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of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this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style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which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emerged in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eighteenth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century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: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Mariemma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, Ángel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Pericet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and Antonio </w:t>
      </w:r>
      <w:r w:rsidR="00704ABC">
        <w:rPr>
          <w:rFonts w:ascii="Verdana" w:hAnsi="Verdana" w:cs="Arial"/>
          <w:color w:val="000000"/>
          <w:sz w:val="20"/>
          <w:szCs w:val="20"/>
        </w:rPr>
        <w:t>‘</w:t>
      </w:r>
      <w:r w:rsidRPr="00936EC8">
        <w:rPr>
          <w:rFonts w:ascii="Verdana" w:hAnsi="Verdana" w:cs="Arial"/>
          <w:color w:val="000000"/>
          <w:sz w:val="20"/>
          <w:szCs w:val="20"/>
        </w:rPr>
        <w:t>el Bailarín</w:t>
      </w:r>
      <w:r w:rsidR="00704ABC">
        <w:rPr>
          <w:rFonts w:ascii="Verdana" w:hAnsi="Verdana" w:cs="Arial"/>
          <w:color w:val="000000"/>
          <w:sz w:val="20"/>
          <w:szCs w:val="20"/>
        </w:rPr>
        <w:t>’</w:t>
      </w:r>
      <w:r w:rsidRPr="00936EC8">
        <w:rPr>
          <w:rFonts w:ascii="Verdana" w:hAnsi="Verdana" w:cs="Arial"/>
          <w:color w:val="000000"/>
          <w:sz w:val="20"/>
          <w:szCs w:val="20"/>
        </w:rPr>
        <w:t xml:space="preserve">.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For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this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choreography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, he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commissioned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an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original score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from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Manuel Busto.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composer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and conductor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also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created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music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for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704ABC">
        <w:rPr>
          <w:rFonts w:ascii="Verdana" w:hAnsi="Verdana" w:cs="Arial"/>
          <w:i/>
          <w:color w:val="000000"/>
          <w:sz w:val="20"/>
          <w:szCs w:val="20"/>
        </w:rPr>
        <w:t>Jauleña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, a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transitional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solo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that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interweaves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several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styles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from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flamenco and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stylised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dance to escuela bolera,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created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and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performed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by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Rubén Olmo.</w:t>
      </w:r>
    </w:p>
    <w:p w:rsidR="008140FB" w:rsidRDefault="008140FB" w:rsidP="008140FB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936EC8" w:rsidRPr="00936EC8" w:rsidRDefault="00936EC8" w:rsidP="008140FB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  <w:proofErr w:type="spellStart"/>
      <w:r w:rsidRPr="009E1C25">
        <w:rPr>
          <w:rFonts w:ascii="Verdana" w:hAnsi="Verdana" w:cs="Arial"/>
          <w:b/>
          <w:color w:val="000000"/>
          <w:sz w:val="20"/>
          <w:szCs w:val="20"/>
        </w:rPr>
        <w:t>The</w:t>
      </w:r>
      <w:proofErr w:type="spellEnd"/>
      <w:r w:rsidRPr="009E1C25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9E1C25">
        <w:rPr>
          <w:rFonts w:ascii="Verdana" w:hAnsi="Verdana" w:cs="Arial"/>
          <w:b/>
          <w:color w:val="000000"/>
          <w:sz w:val="20"/>
          <w:szCs w:val="20"/>
        </w:rPr>
        <w:t>first</w:t>
      </w:r>
      <w:proofErr w:type="spellEnd"/>
      <w:r w:rsidRPr="009E1C25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9E1C25">
        <w:rPr>
          <w:rFonts w:ascii="Verdana" w:hAnsi="Verdana" w:cs="Arial"/>
          <w:b/>
          <w:color w:val="000000"/>
          <w:sz w:val="20"/>
          <w:szCs w:val="20"/>
        </w:rPr>
        <w:t>part</w:t>
      </w:r>
      <w:proofErr w:type="spellEnd"/>
      <w:r w:rsidRPr="009E1C25">
        <w:rPr>
          <w:rFonts w:ascii="Verdana" w:hAnsi="Verdana" w:cs="Arial"/>
          <w:b/>
          <w:color w:val="000000"/>
          <w:sz w:val="20"/>
          <w:szCs w:val="20"/>
        </w:rPr>
        <w:t xml:space="preserve"> of </w:t>
      </w:r>
      <w:proofErr w:type="spellStart"/>
      <w:r w:rsidRPr="009E1C25">
        <w:rPr>
          <w:rFonts w:ascii="Verdana" w:hAnsi="Verdana" w:cs="Arial"/>
          <w:b/>
          <w:color w:val="000000"/>
          <w:sz w:val="20"/>
          <w:szCs w:val="20"/>
        </w:rPr>
        <w:t>the</w:t>
      </w:r>
      <w:proofErr w:type="spellEnd"/>
      <w:r w:rsidRPr="009E1C25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9E1C25">
        <w:rPr>
          <w:rFonts w:ascii="Verdana" w:hAnsi="Verdana" w:cs="Arial"/>
          <w:b/>
          <w:color w:val="000000"/>
          <w:sz w:val="20"/>
          <w:szCs w:val="20"/>
        </w:rPr>
        <w:t>programme</w:t>
      </w:r>
      <w:proofErr w:type="spellEnd"/>
      <w:r w:rsidRPr="009E1C25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9E1C25">
        <w:rPr>
          <w:rFonts w:ascii="Verdana" w:hAnsi="Verdana" w:cs="Arial"/>
          <w:b/>
          <w:color w:val="000000"/>
          <w:sz w:val="20"/>
          <w:szCs w:val="20"/>
        </w:rPr>
        <w:t>is</w:t>
      </w:r>
      <w:proofErr w:type="spellEnd"/>
      <w:r w:rsidRPr="009E1C25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9E1C25">
        <w:rPr>
          <w:rFonts w:ascii="Verdana" w:hAnsi="Verdana" w:cs="Arial"/>
          <w:b/>
          <w:color w:val="000000"/>
          <w:sz w:val="20"/>
          <w:szCs w:val="20"/>
        </w:rPr>
        <w:t>completed</w:t>
      </w:r>
      <w:proofErr w:type="spellEnd"/>
      <w:r w:rsidRPr="009E1C25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9E1C25">
        <w:rPr>
          <w:rFonts w:ascii="Verdana" w:hAnsi="Verdana" w:cs="Arial"/>
          <w:b/>
          <w:color w:val="000000"/>
          <w:sz w:val="20"/>
          <w:szCs w:val="20"/>
        </w:rPr>
        <w:t>by</w:t>
      </w:r>
      <w:proofErr w:type="spellEnd"/>
      <w:r w:rsidRPr="009E1C25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Pr="009E1C25">
        <w:rPr>
          <w:rFonts w:ascii="Verdana" w:hAnsi="Verdana" w:cs="Arial"/>
          <w:b/>
          <w:i/>
          <w:color w:val="000000"/>
          <w:sz w:val="20"/>
          <w:szCs w:val="20"/>
        </w:rPr>
        <w:t>Eterna Iberia</w:t>
      </w:r>
      <w:r w:rsidRPr="009E1C25">
        <w:rPr>
          <w:rFonts w:ascii="Verdana" w:hAnsi="Verdana" w:cs="Arial"/>
          <w:b/>
          <w:color w:val="000000"/>
          <w:sz w:val="20"/>
          <w:szCs w:val="20"/>
        </w:rPr>
        <w:t xml:space="preserve">, a </w:t>
      </w:r>
      <w:proofErr w:type="spellStart"/>
      <w:r w:rsidRPr="009E1C25">
        <w:rPr>
          <w:rFonts w:ascii="Verdana" w:hAnsi="Verdana" w:cs="Arial"/>
          <w:b/>
          <w:color w:val="000000"/>
          <w:sz w:val="20"/>
          <w:szCs w:val="20"/>
        </w:rPr>
        <w:t>stylised</w:t>
      </w:r>
      <w:proofErr w:type="spellEnd"/>
      <w:r w:rsidRPr="009E1C25">
        <w:rPr>
          <w:rFonts w:ascii="Verdana" w:hAnsi="Verdana" w:cs="Arial"/>
          <w:b/>
          <w:color w:val="000000"/>
          <w:sz w:val="20"/>
          <w:szCs w:val="20"/>
        </w:rPr>
        <w:t xml:space="preserve"> dance ballet </w:t>
      </w:r>
      <w:proofErr w:type="spellStart"/>
      <w:r w:rsidRPr="009E1C25">
        <w:rPr>
          <w:rFonts w:ascii="Verdana" w:hAnsi="Verdana" w:cs="Arial"/>
          <w:b/>
          <w:color w:val="000000"/>
          <w:sz w:val="20"/>
          <w:szCs w:val="20"/>
        </w:rPr>
        <w:t>created</w:t>
      </w:r>
      <w:proofErr w:type="spellEnd"/>
      <w:r w:rsidRPr="009E1C25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9E1C25">
        <w:rPr>
          <w:rFonts w:ascii="Verdana" w:hAnsi="Verdana" w:cs="Arial"/>
          <w:b/>
          <w:color w:val="000000"/>
          <w:sz w:val="20"/>
          <w:szCs w:val="20"/>
        </w:rPr>
        <w:t>by</w:t>
      </w:r>
      <w:proofErr w:type="spellEnd"/>
      <w:r w:rsidRPr="009E1C25">
        <w:rPr>
          <w:rFonts w:ascii="Verdana" w:hAnsi="Verdana" w:cs="Arial"/>
          <w:b/>
          <w:color w:val="000000"/>
          <w:sz w:val="20"/>
          <w:szCs w:val="20"/>
        </w:rPr>
        <w:t xml:space="preserve"> Antonio </w:t>
      </w:r>
      <w:proofErr w:type="spellStart"/>
      <w:r w:rsidRPr="009E1C25">
        <w:rPr>
          <w:rFonts w:ascii="Verdana" w:hAnsi="Verdana" w:cs="Arial"/>
          <w:b/>
          <w:color w:val="000000"/>
          <w:sz w:val="20"/>
          <w:szCs w:val="20"/>
        </w:rPr>
        <w:t>Najarro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and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premiered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by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Ballet</w:t>
      </w:r>
      <w:r w:rsidR="0031276F">
        <w:rPr>
          <w:rFonts w:ascii="Verdana" w:hAnsi="Verdana" w:cs="Arial"/>
          <w:color w:val="000000"/>
          <w:sz w:val="20"/>
          <w:szCs w:val="20"/>
        </w:rPr>
        <w:t xml:space="preserve"> Nacional de España</w:t>
      </w:r>
      <w:r w:rsidRPr="00936EC8">
        <w:rPr>
          <w:rFonts w:ascii="Verdana" w:hAnsi="Verdana" w:cs="Arial"/>
          <w:color w:val="000000"/>
          <w:sz w:val="20"/>
          <w:szCs w:val="20"/>
        </w:rPr>
        <w:t xml:space="preserve"> in 2019.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It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incorporates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traditional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elements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of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Spanish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dance,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such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as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cape and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Cordoban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hat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.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music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was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originally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composed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by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Manuel Moreno Buendía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for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Antonio Ruiz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Soler’s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ballet </w:t>
      </w:r>
      <w:r w:rsidRPr="0031276F">
        <w:rPr>
          <w:rFonts w:ascii="Verdana" w:hAnsi="Verdana" w:cs="Arial"/>
          <w:i/>
          <w:color w:val="000000"/>
          <w:sz w:val="20"/>
          <w:szCs w:val="20"/>
        </w:rPr>
        <w:t>Eterna Castilla</w:t>
      </w:r>
      <w:r w:rsidRPr="00936EC8">
        <w:rPr>
          <w:rFonts w:ascii="Verdana" w:hAnsi="Verdana" w:cs="Arial"/>
          <w:color w:val="000000"/>
          <w:sz w:val="20"/>
          <w:szCs w:val="20"/>
        </w:rPr>
        <w:t xml:space="preserve"> and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was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subsequently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arranged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as a suite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under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title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31276F">
        <w:rPr>
          <w:rFonts w:ascii="Verdana" w:hAnsi="Verdana" w:cs="Arial"/>
          <w:i/>
          <w:color w:val="000000"/>
          <w:sz w:val="20"/>
          <w:szCs w:val="20"/>
        </w:rPr>
        <w:t>Celtiberia</w:t>
      </w:r>
      <w:r w:rsidRPr="00936EC8">
        <w:rPr>
          <w:rFonts w:ascii="Verdana" w:hAnsi="Verdana" w:cs="Arial"/>
          <w:color w:val="000000"/>
          <w:sz w:val="20"/>
          <w:szCs w:val="20"/>
        </w:rPr>
        <w:t>.</w:t>
      </w:r>
    </w:p>
    <w:p w:rsidR="008140FB" w:rsidRDefault="008140FB" w:rsidP="008140FB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936EC8" w:rsidRPr="00936EC8" w:rsidRDefault="00936EC8" w:rsidP="008140FB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  <w:r w:rsidRPr="009E1C25">
        <w:rPr>
          <w:rFonts w:ascii="Verdana" w:hAnsi="Verdana" w:cs="Arial"/>
          <w:i/>
          <w:color w:val="000000"/>
          <w:sz w:val="20"/>
          <w:szCs w:val="20"/>
        </w:rPr>
        <w:t>Invocación</w:t>
      </w:r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also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marks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F687B">
        <w:rPr>
          <w:rFonts w:ascii="Verdana" w:hAnsi="Verdana" w:cs="Arial"/>
          <w:b/>
          <w:color w:val="000000"/>
          <w:sz w:val="20"/>
          <w:szCs w:val="20"/>
        </w:rPr>
        <w:t>incorporation</w:t>
      </w:r>
      <w:proofErr w:type="spellEnd"/>
      <w:r w:rsidRPr="000F687B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0F687B">
        <w:rPr>
          <w:rFonts w:ascii="Verdana" w:hAnsi="Verdana" w:cs="Arial"/>
          <w:b/>
          <w:color w:val="000000"/>
          <w:sz w:val="20"/>
          <w:szCs w:val="20"/>
        </w:rPr>
        <w:t>into</w:t>
      </w:r>
      <w:proofErr w:type="spellEnd"/>
      <w:r w:rsidRPr="000F687B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0F687B">
        <w:rPr>
          <w:rFonts w:ascii="Verdana" w:hAnsi="Verdana" w:cs="Arial"/>
          <w:b/>
          <w:color w:val="000000"/>
          <w:sz w:val="20"/>
          <w:szCs w:val="20"/>
        </w:rPr>
        <w:t>the</w:t>
      </w:r>
      <w:proofErr w:type="spellEnd"/>
      <w:r w:rsidRPr="000F687B">
        <w:rPr>
          <w:rFonts w:ascii="Verdana" w:hAnsi="Verdana" w:cs="Arial"/>
          <w:b/>
          <w:color w:val="000000"/>
          <w:sz w:val="20"/>
          <w:szCs w:val="20"/>
        </w:rPr>
        <w:t xml:space="preserve"> Ballet</w:t>
      </w:r>
      <w:r w:rsidR="009E1C25" w:rsidRPr="000F687B">
        <w:rPr>
          <w:rFonts w:ascii="Verdana" w:hAnsi="Verdana" w:cs="Arial"/>
          <w:b/>
          <w:color w:val="000000"/>
          <w:sz w:val="20"/>
          <w:szCs w:val="20"/>
        </w:rPr>
        <w:t xml:space="preserve"> Nacional de </w:t>
      </w:r>
      <w:proofErr w:type="spellStart"/>
      <w:r w:rsidR="009E1C25" w:rsidRPr="000F687B">
        <w:rPr>
          <w:rFonts w:ascii="Verdana" w:hAnsi="Verdana" w:cs="Arial"/>
          <w:b/>
          <w:color w:val="000000"/>
          <w:sz w:val="20"/>
          <w:szCs w:val="20"/>
        </w:rPr>
        <w:t>España</w:t>
      </w:r>
      <w:r w:rsidRPr="000F687B">
        <w:rPr>
          <w:rFonts w:ascii="Verdana" w:hAnsi="Verdana" w:cs="Arial"/>
          <w:b/>
          <w:color w:val="000000"/>
          <w:sz w:val="20"/>
          <w:szCs w:val="20"/>
        </w:rPr>
        <w:t>’s</w:t>
      </w:r>
      <w:proofErr w:type="spellEnd"/>
      <w:r w:rsidRPr="000F687B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0F687B">
        <w:rPr>
          <w:rFonts w:ascii="Verdana" w:hAnsi="Verdana" w:cs="Arial"/>
          <w:b/>
          <w:color w:val="000000"/>
          <w:sz w:val="20"/>
          <w:szCs w:val="20"/>
        </w:rPr>
        <w:t>repertoire</w:t>
      </w:r>
      <w:proofErr w:type="spellEnd"/>
      <w:r w:rsidRPr="000F687B">
        <w:rPr>
          <w:rFonts w:ascii="Verdana" w:hAnsi="Verdana" w:cs="Arial"/>
          <w:b/>
          <w:color w:val="000000"/>
          <w:sz w:val="20"/>
          <w:szCs w:val="20"/>
        </w:rPr>
        <w:t xml:space="preserve"> of a </w:t>
      </w:r>
      <w:proofErr w:type="spellStart"/>
      <w:r w:rsidRPr="000F687B">
        <w:rPr>
          <w:rFonts w:ascii="Verdana" w:hAnsi="Verdana" w:cs="Arial"/>
          <w:b/>
          <w:color w:val="000000"/>
          <w:sz w:val="20"/>
          <w:szCs w:val="20"/>
        </w:rPr>
        <w:t>work</w:t>
      </w:r>
      <w:proofErr w:type="spellEnd"/>
      <w:r w:rsidRPr="000F687B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0F687B">
        <w:rPr>
          <w:rFonts w:ascii="Verdana" w:hAnsi="Verdana" w:cs="Arial"/>
          <w:b/>
          <w:color w:val="000000"/>
          <w:sz w:val="20"/>
          <w:szCs w:val="20"/>
        </w:rPr>
        <w:t>by</w:t>
      </w:r>
      <w:proofErr w:type="spellEnd"/>
      <w:r w:rsidRPr="000F687B">
        <w:rPr>
          <w:rFonts w:ascii="Verdana" w:hAnsi="Verdana" w:cs="Arial"/>
          <w:b/>
          <w:color w:val="000000"/>
          <w:sz w:val="20"/>
          <w:szCs w:val="20"/>
        </w:rPr>
        <w:t xml:space="preserve"> Mario Maya</w:t>
      </w:r>
      <w:r w:rsidRPr="00936EC8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one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of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great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masters of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contemporary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Andalusian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flamenco. “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With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9E1C25">
        <w:rPr>
          <w:rFonts w:ascii="Verdana" w:hAnsi="Verdana" w:cs="Arial"/>
          <w:i/>
          <w:color w:val="000000"/>
          <w:sz w:val="20"/>
          <w:szCs w:val="20"/>
        </w:rPr>
        <w:t>De lo flamenco</w:t>
      </w:r>
      <w:r w:rsidRPr="00936EC8">
        <w:rPr>
          <w:rFonts w:ascii="Verdana" w:hAnsi="Verdana" w:cs="Arial"/>
          <w:color w:val="000000"/>
          <w:sz w:val="20"/>
          <w:szCs w:val="20"/>
        </w:rPr>
        <w:t xml:space="preserve">, Mario Maya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brought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a new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freshness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to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way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flamenco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was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created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and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experienced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on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stage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in 1994,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particularly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with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a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large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company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of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dancers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.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This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production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premiered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by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Compañía Andaluza de Danza—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now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Ballet Flamenco de Andalucía—of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which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he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was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first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director,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marked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a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turning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point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because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of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its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stylisation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freshness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and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movement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.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Even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today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it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remains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innovative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and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entirely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unlike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anything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else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,”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says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Rubén Olmo.</w:t>
      </w:r>
    </w:p>
    <w:p w:rsidR="008140FB" w:rsidRDefault="008140FB" w:rsidP="008140FB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936EC8" w:rsidRPr="00936EC8" w:rsidRDefault="00936EC8" w:rsidP="008140FB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Ballet</w:t>
      </w:r>
      <w:r w:rsidR="00553F61">
        <w:rPr>
          <w:rFonts w:ascii="Verdana" w:hAnsi="Verdana" w:cs="Arial"/>
          <w:color w:val="000000"/>
          <w:sz w:val="20"/>
          <w:szCs w:val="20"/>
        </w:rPr>
        <w:t xml:space="preserve"> Nacional de </w:t>
      </w:r>
      <w:proofErr w:type="spellStart"/>
      <w:r w:rsidR="00553F61">
        <w:rPr>
          <w:rFonts w:ascii="Verdana" w:hAnsi="Verdana" w:cs="Arial"/>
          <w:color w:val="000000"/>
          <w:sz w:val="20"/>
          <w:szCs w:val="20"/>
        </w:rPr>
        <w:t>España</w:t>
      </w:r>
      <w:r w:rsidRPr="00936EC8">
        <w:rPr>
          <w:rFonts w:ascii="Verdana" w:hAnsi="Verdana" w:cs="Arial"/>
          <w:color w:val="000000"/>
          <w:sz w:val="20"/>
          <w:szCs w:val="20"/>
        </w:rPr>
        <w:t>’s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production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of </w:t>
      </w:r>
      <w:r w:rsidRPr="00553F61">
        <w:rPr>
          <w:rFonts w:ascii="Verdana" w:hAnsi="Verdana" w:cs="Arial"/>
          <w:i/>
          <w:color w:val="000000"/>
          <w:sz w:val="20"/>
          <w:szCs w:val="20"/>
        </w:rPr>
        <w:t>De lo flamenco</w:t>
      </w:r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includes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two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new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choreographies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created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by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two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of Mario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Maya’s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regular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collaborators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: </w:t>
      </w:r>
      <w:r w:rsidRPr="00553F61">
        <w:rPr>
          <w:rFonts w:ascii="Verdana" w:hAnsi="Verdana" w:cs="Arial"/>
          <w:b/>
          <w:color w:val="000000"/>
          <w:sz w:val="20"/>
          <w:szCs w:val="20"/>
        </w:rPr>
        <w:t xml:space="preserve">Rafaela </w:t>
      </w:r>
      <w:proofErr w:type="spellStart"/>
      <w:r w:rsidRPr="00553F61">
        <w:rPr>
          <w:rFonts w:ascii="Verdana" w:hAnsi="Verdana" w:cs="Arial"/>
          <w:b/>
          <w:color w:val="000000"/>
          <w:sz w:val="20"/>
          <w:szCs w:val="20"/>
        </w:rPr>
        <w:t>Carrasco’s</w:t>
      </w:r>
      <w:proofErr w:type="spellEnd"/>
      <w:r w:rsidRPr="00553F61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Pr="00553F61">
        <w:rPr>
          <w:rFonts w:ascii="Verdana" w:hAnsi="Verdana" w:cs="Arial"/>
          <w:b/>
          <w:i/>
          <w:color w:val="000000"/>
          <w:sz w:val="20"/>
          <w:szCs w:val="20"/>
        </w:rPr>
        <w:t>Romance del emplazado</w:t>
      </w:r>
      <w:r w:rsidRPr="00553F61">
        <w:rPr>
          <w:rFonts w:ascii="Verdana" w:hAnsi="Verdana" w:cs="Arial"/>
          <w:b/>
          <w:color w:val="000000"/>
          <w:sz w:val="20"/>
          <w:szCs w:val="20"/>
        </w:rPr>
        <w:t xml:space="preserve"> and Isabel </w:t>
      </w:r>
      <w:proofErr w:type="spellStart"/>
      <w:r w:rsidRPr="00553F61">
        <w:rPr>
          <w:rFonts w:ascii="Verdana" w:hAnsi="Verdana" w:cs="Arial"/>
          <w:b/>
          <w:color w:val="000000"/>
          <w:sz w:val="20"/>
          <w:szCs w:val="20"/>
        </w:rPr>
        <w:t>Bayón’s</w:t>
      </w:r>
      <w:proofErr w:type="spellEnd"/>
      <w:r w:rsidRPr="00553F61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Pr="00553F61">
        <w:rPr>
          <w:rFonts w:ascii="Verdana" w:hAnsi="Verdana" w:cs="Arial"/>
          <w:b/>
          <w:i/>
          <w:color w:val="000000"/>
          <w:sz w:val="20"/>
          <w:szCs w:val="20"/>
        </w:rPr>
        <w:t>Taranto</w:t>
      </w:r>
      <w:r w:rsidRPr="00936EC8">
        <w:rPr>
          <w:rFonts w:ascii="Verdana" w:hAnsi="Verdana" w:cs="Arial"/>
          <w:color w:val="000000"/>
          <w:sz w:val="20"/>
          <w:szCs w:val="20"/>
        </w:rPr>
        <w:t xml:space="preserve">.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programme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also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includes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553F61">
        <w:rPr>
          <w:rFonts w:ascii="Verdana" w:hAnsi="Verdana" w:cs="Arial"/>
          <w:b/>
          <w:color w:val="000000"/>
          <w:sz w:val="20"/>
          <w:szCs w:val="20"/>
        </w:rPr>
        <w:t xml:space="preserve">Manolo </w:t>
      </w:r>
      <w:proofErr w:type="spellStart"/>
      <w:r w:rsidRPr="00553F61">
        <w:rPr>
          <w:rFonts w:ascii="Verdana" w:hAnsi="Verdana" w:cs="Arial"/>
          <w:b/>
          <w:color w:val="000000"/>
          <w:sz w:val="20"/>
          <w:szCs w:val="20"/>
        </w:rPr>
        <w:t>Marín’s</w:t>
      </w:r>
      <w:proofErr w:type="spellEnd"/>
      <w:r w:rsidRPr="00553F61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553F61">
        <w:rPr>
          <w:rFonts w:ascii="Verdana" w:hAnsi="Verdana" w:cs="Arial"/>
          <w:b/>
          <w:color w:val="000000"/>
          <w:sz w:val="20"/>
          <w:szCs w:val="20"/>
        </w:rPr>
        <w:t>choreography</w:t>
      </w:r>
      <w:proofErr w:type="spellEnd"/>
      <w:r w:rsidRPr="00553F61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Pr="00553F61">
        <w:rPr>
          <w:rFonts w:ascii="Verdana" w:hAnsi="Verdana" w:cs="Arial"/>
          <w:b/>
          <w:i/>
          <w:color w:val="000000"/>
          <w:sz w:val="20"/>
          <w:szCs w:val="20"/>
        </w:rPr>
        <w:t>Los cinco toreros</w:t>
      </w:r>
      <w:r w:rsidRPr="00936EC8">
        <w:rPr>
          <w:rFonts w:ascii="Verdana" w:hAnsi="Verdana" w:cs="Arial"/>
          <w:color w:val="000000"/>
          <w:sz w:val="20"/>
          <w:szCs w:val="20"/>
        </w:rPr>
        <w:t>.</w:t>
      </w:r>
    </w:p>
    <w:p w:rsidR="008140FB" w:rsidRDefault="008140FB" w:rsidP="008140FB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936EC8" w:rsidRPr="00936EC8" w:rsidRDefault="00936EC8" w:rsidP="008140FB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  <w:r w:rsidRPr="00936EC8">
        <w:rPr>
          <w:rFonts w:ascii="Verdana" w:hAnsi="Verdana" w:cs="Arial"/>
          <w:color w:val="000000"/>
          <w:sz w:val="20"/>
          <w:szCs w:val="20"/>
        </w:rPr>
        <w:t xml:space="preserve">Mariana Ovalle,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flamenco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dancer’s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widow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advised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Rubén Olmo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during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preparation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process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to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ensure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that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production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remained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as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faithful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as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possible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to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original.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Artists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who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formed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part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of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original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cast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have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also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collaborated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including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rehearsal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director Manuel Betanzos and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musician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Diego Carrasco.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costumes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are replicas of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originals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and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were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hand-painted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by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Juan Andrés Maya.</w:t>
      </w:r>
    </w:p>
    <w:p w:rsidR="008140FB" w:rsidRDefault="008140FB" w:rsidP="008140FB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6534A8" w:rsidRDefault="006534A8" w:rsidP="008140FB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936EC8" w:rsidRPr="00B90C9B" w:rsidRDefault="00936EC8" w:rsidP="008140FB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i/>
          <w:color w:val="000000"/>
          <w:sz w:val="22"/>
          <w:szCs w:val="20"/>
        </w:rPr>
      </w:pPr>
      <w:r w:rsidRPr="00B90C9B">
        <w:rPr>
          <w:rFonts w:ascii="Verdana" w:hAnsi="Verdana" w:cs="Arial"/>
          <w:b/>
          <w:i/>
          <w:color w:val="000000"/>
          <w:sz w:val="22"/>
          <w:szCs w:val="20"/>
        </w:rPr>
        <w:t>Invocación</w:t>
      </w:r>
    </w:p>
    <w:p w:rsidR="00936EC8" w:rsidRPr="00936EC8" w:rsidRDefault="00936EC8" w:rsidP="008140FB">
      <w:pPr>
        <w:pStyle w:val="NormalWeb"/>
        <w:spacing w:before="0" w:beforeAutospacing="0" w:after="0" w:afterAutospacing="0"/>
        <w:jc w:val="center"/>
        <w:rPr>
          <w:rFonts w:ascii="Verdana" w:hAnsi="Verdana" w:cs="Arial"/>
          <w:color w:val="000000"/>
          <w:sz w:val="20"/>
          <w:szCs w:val="20"/>
        </w:rPr>
      </w:pPr>
      <w:r w:rsidRPr="00B90C9B">
        <w:rPr>
          <w:rFonts w:ascii="Verdana" w:hAnsi="Verdana" w:cs="Arial"/>
          <w:b/>
          <w:color w:val="000000"/>
          <w:sz w:val="22"/>
          <w:szCs w:val="20"/>
        </w:rPr>
        <w:t>Ballet</w:t>
      </w:r>
      <w:r w:rsidR="00B90C9B">
        <w:rPr>
          <w:rFonts w:ascii="Verdana" w:hAnsi="Verdana" w:cs="Arial"/>
          <w:b/>
          <w:color w:val="000000"/>
          <w:sz w:val="22"/>
          <w:szCs w:val="20"/>
        </w:rPr>
        <w:t xml:space="preserve"> Nacional de España</w:t>
      </w:r>
    </w:p>
    <w:p w:rsidR="00B90C9B" w:rsidRDefault="00B90C9B" w:rsidP="008140FB">
      <w:pPr>
        <w:pStyle w:val="NormalWeb"/>
        <w:spacing w:before="0" w:beforeAutospacing="0" w:after="0" w:afterAutospacing="0"/>
        <w:jc w:val="center"/>
        <w:rPr>
          <w:rFonts w:ascii="Verdana" w:hAnsi="Verdana" w:cs="Arial"/>
          <w:color w:val="000000"/>
          <w:sz w:val="20"/>
          <w:szCs w:val="20"/>
        </w:rPr>
      </w:pPr>
    </w:p>
    <w:p w:rsidR="00936EC8" w:rsidRPr="00936EC8" w:rsidRDefault="00936EC8" w:rsidP="008140FB">
      <w:pPr>
        <w:pStyle w:val="NormalWeb"/>
        <w:spacing w:before="0" w:beforeAutospacing="0" w:after="0" w:afterAutospacing="0"/>
        <w:jc w:val="center"/>
        <w:rPr>
          <w:rFonts w:ascii="Verdana" w:hAnsi="Verdana" w:cs="Arial"/>
          <w:color w:val="000000"/>
          <w:sz w:val="20"/>
          <w:szCs w:val="20"/>
        </w:rPr>
      </w:pP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Programme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>:</w:t>
      </w:r>
    </w:p>
    <w:p w:rsidR="00936EC8" w:rsidRPr="00936EC8" w:rsidRDefault="00936EC8" w:rsidP="008140FB">
      <w:pPr>
        <w:pStyle w:val="NormalWeb"/>
        <w:spacing w:before="0" w:beforeAutospacing="0" w:after="0" w:afterAutospacing="0"/>
        <w:jc w:val="center"/>
        <w:rPr>
          <w:rFonts w:ascii="Verdana" w:hAnsi="Verdana" w:cs="Arial"/>
          <w:color w:val="000000"/>
          <w:sz w:val="20"/>
          <w:szCs w:val="20"/>
        </w:rPr>
      </w:pPr>
      <w:r w:rsidRPr="00B90C9B">
        <w:rPr>
          <w:rFonts w:ascii="Verdana" w:hAnsi="Verdana" w:cs="Arial"/>
          <w:i/>
          <w:color w:val="000000"/>
          <w:sz w:val="20"/>
          <w:szCs w:val="20"/>
        </w:rPr>
        <w:t>Invocación bolera</w:t>
      </w:r>
      <w:r w:rsidRPr="00936EC8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by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Rubén Olmo</w:t>
      </w:r>
    </w:p>
    <w:p w:rsidR="00936EC8" w:rsidRPr="00936EC8" w:rsidRDefault="00936EC8" w:rsidP="008140FB">
      <w:pPr>
        <w:pStyle w:val="NormalWeb"/>
        <w:spacing w:before="0" w:beforeAutospacing="0" w:after="0" w:afterAutospacing="0"/>
        <w:jc w:val="center"/>
        <w:rPr>
          <w:rFonts w:ascii="Verdana" w:hAnsi="Verdana" w:cs="Arial"/>
          <w:color w:val="000000"/>
          <w:sz w:val="20"/>
          <w:szCs w:val="20"/>
        </w:rPr>
      </w:pPr>
      <w:proofErr w:type="spellStart"/>
      <w:r w:rsidRPr="00B90C9B">
        <w:rPr>
          <w:rFonts w:ascii="Verdana" w:hAnsi="Verdana" w:cs="Arial"/>
          <w:i/>
          <w:color w:val="000000"/>
          <w:sz w:val="20"/>
          <w:szCs w:val="20"/>
        </w:rPr>
        <w:t>Jauleña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by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Rubén Olmo</w:t>
      </w:r>
    </w:p>
    <w:p w:rsidR="00936EC8" w:rsidRPr="00936EC8" w:rsidRDefault="00936EC8" w:rsidP="008140FB">
      <w:pPr>
        <w:pStyle w:val="NormalWeb"/>
        <w:spacing w:before="0" w:beforeAutospacing="0" w:after="0" w:afterAutospacing="0"/>
        <w:jc w:val="center"/>
        <w:rPr>
          <w:rFonts w:ascii="Verdana" w:hAnsi="Verdana" w:cs="Arial"/>
          <w:color w:val="000000"/>
          <w:sz w:val="20"/>
          <w:szCs w:val="20"/>
        </w:rPr>
      </w:pPr>
      <w:r w:rsidRPr="00B90C9B">
        <w:rPr>
          <w:rFonts w:ascii="Verdana" w:hAnsi="Verdana" w:cs="Arial"/>
          <w:i/>
          <w:color w:val="000000"/>
          <w:sz w:val="20"/>
          <w:szCs w:val="20"/>
        </w:rPr>
        <w:t>Eterna Iberia</w:t>
      </w:r>
      <w:r w:rsidRPr="00936EC8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by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Antonio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Najarro</w:t>
      </w:r>
      <w:proofErr w:type="spellEnd"/>
    </w:p>
    <w:p w:rsidR="00936EC8" w:rsidRPr="00936EC8" w:rsidRDefault="00936EC8" w:rsidP="008140FB">
      <w:pPr>
        <w:pStyle w:val="NormalWeb"/>
        <w:spacing w:before="0" w:beforeAutospacing="0" w:after="0" w:afterAutospacing="0"/>
        <w:jc w:val="center"/>
        <w:rPr>
          <w:rFonts w:ascii="Verdana" w:hAnsi="Verdana" w:cs="Arial"/>
          <w:color w:val="000000"/>
          <w:sz w:val="20"/>
          <w:szCs w:val="20"/>
        </w:rPr>
      </w:pPr>
      <w:r w:rsidRPr="00B90C9B">
        <w:rPr>
          <w:rFonts w:ascii="Verdana" w:hAnsi="Verdana" w:cs="Arial"/>
          <w:i/>
          <w:color w:val="000000"/>
          <w:sz w:val="20"/>
          <w:szCs w:val="20"/>
        </w:rPr>
        <w:t>De lo flamenco. Homenaje a Mario Maya</w:t>
      </w:r>
      <w:r w:rsidRPr="00936EC8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by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Mario Maya, Milagros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Menjíbar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>, Manolo Marín, Isabel Bayón and Rafaela Carrasco</w:t>
      </w:r>
    </w:p>
    <w:p w:rsidR="00B90C9B" w:rsidRDefault="00B90C9B" w:rsidP="008140FB">
      <w:pPr>
        <w:pStyle w:val="NormalWeb"/>
        <w:spacing w:before="0" w:beforeAutospacing="0" w:after="0" w:afterAutospacing="0"/>
        <w:jc w:val="center"/>
        <w:rPr>
          <w:rFonts w:ascii="Verdana" w:hAnsi="Verdana" w:cs="Arial"/>
          <w:color w:val="000000"/>
          <w:sz w:val="20"/>
          <w:szCs w:val="20"/>
        </w:rPr>
      </w:pPr>
    </w:p>
    <w:p w:rsidR="00936EC8" w:rsidRPr="00B90C9B" w:rsidRDefault="00936EC8" w:rsidP="008140FB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0000"/>
          <w:sz w:val="20"/>
          <w:szCs w:val="20"/>
        </w:rPr>
      </w:pPr>
      <w:r w:rsidRPr="00B90C9B">
        <w:rPr>
          <w:rFonts w:ascii="Verdana" w:hAnsi="Verdana" w:cs="Arial"/>
          <w:b/>
          <w:color w:val="000000"/>
          <w:sz w:val="20"/>
          <w:szCs w:val="20"/>
        </w:rPr>
        <w:t>Teatro Mira</w:t>
      </w:r>
    </w:p>
    <w:p w:rsidR="00936EC8" w:rsidRPr="00B90C9B" w:rsidRDefault="00936EC8" w:rsidP="008140FB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0000"/>
          <w:sz w:val="20"/>
          <w:szCs w:val="20"/>
        </w:rPr>
      </w:pPr>
      <w:r w:rsidRPr="00B90C9B">
        <w:rPr>
          <w:rFonts w:ascii="Verdana" w:hAnsi="Verdana" w:cs="Arial"/>
          <w:b/>
          <w:color w:val="000000"/>
          <w:sz w:val="20"/>
          <w:szCs w:val="20"/>
        </w:rPr>
        <w:t>Pozuelo de Alarcón, Madrid</w:t>
      </w:r>
    </w:p>
    <w:p w:rsidR="00936EC8" w:rsidRPr="00B90C9B" w:rsidRDefault="00936EC8" w:rsidP="008140FB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0000"/>
          <w:sz w:val="20"/>
          <w:szCs w:val="20"/>
        </w:rPr>
      </w:pPr>
      <w:r w:rsidRPr="00B90C9B">
        <w:rPr>
          <w:rFonts w:ascii="Verdana" w:hAnsi="Verdana" w:cs="Arial"/>
          <w:b/>
          <w:color w:val="000000"/>
          <w:sz w:val="20"/>
          <w:szCs w:val="20"/>
        </w:rPr>
        <w:t>23</w:t>
      </w:r>
      <w:r w:rsidR="00015FFC" w:rsidRPr="00015FFC">
        <w:rPr>
          <w:rFonts w:ascii="Verdana" w:hAnsi="Verdana" w:cs="Arial"/>
          <w:b/>
          <w:color w:val="000000"/>
          <w:sz w:val="20"/>
          <w:szCs w:val="20"/>
          <w:vertAlign w:val="superscript"/>
        </w:rPr>
        <w:t>rd</w:t>
      </w:r>
      <w:r w:rsidRPr="00B90C9B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B90C9B">
        <w:rPr>
          <w:rFonts w:ascii="Verdana" w:hAnsi="Verdana" w:cs="Arial"/>
          <w:b/>
          <w:color w:val="000000"/>
          <w:sz w:val="20"/>
          <w:szCs w:val="20"/>
        </w:rPr>
        <w:t>January</w:t>
      </w:r>
      <w:proofErr w:type="spellEnd"/>
      <w:r w:rsidRPr="00B90C9B">
        <w:rPr>
          <w:rFonts w:ascii="Verdana" w:hAnsi="Verdana" w:cs="Arial"/>
          <w:b/>
          <w:color w:val="000000"/>
          <w:sz w:val="20"/>
          <w:szCs w:val="20"/>
        </w:rPr>
        <w:t xml:space="preserve"> 2021, 7:30 p.m.</w:t>
      </w:r>
    </w:p>
    <w:p w:rsidR="00936EC8" w:rsidRPr="00B90C9B" w:rsidRDefault="00936EC8" w:rsidP="008140FB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0000"/>
          <w:sz w:val="20"/>
          <w:szCs w:val="20"/>
        </w:rPr>
      </w:pPr>
      <w:r w:rsidRPr="00B90C9B">
        <w:rPr>
          <w:rFonts w:ascii="Verdana" w:hAnsi="Verdana" w:cs="Arial"/>
          <w:b/>
          <w:color w:val="000000"/>
          <w:sz w:val="20"/>
          <w:szCs w:val="20"/>
        </w:rPr>
        <w:t>24</w:t>
      </w:r>
      <w:r w:rsidR="00015FFC" w:rsidRPr="00015FFC">
        <w:rPr>
          <w:rFonts w:ascii="Verdana" w:hAnsi="Verdana" w:cs="Arial"/>
          <w:b/>
          <w:color w:val="000000"/>
          <w:sz w:val="20"/>
          <w:szCs w:val="20"/>
          <w:vertAlign w:val="superscript"/>
        </w:rPr>
        <w:t>th</w:t>
      </w:r>
      <w:r w:rsidRPr="00B90C9B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B90C9B">
        <w:rPr>
          <w:rFonts w:ascii="Verdana" w:hAnsi="Verdana" w:cs="Arial"/>
          <w:b/>
          <w:color w:val="000000"/>
          <w:sz w:val="20"/>
          <w:szCs w:val="20"/>
        </w:rPr>
        <w:t>January</w:t>
      </w:r>
      <w:proofErr w:type="spellEnd"/>
      <w:r w:rsidRPr="00B90C9B">
        <w:rPr>
          <w:rFonts w:ascii="Verdana" w:hAnsi="Verdana" w:cs="Arial"/>
          <w:b/>
          <w:color w:val="000000"/>
          <w:sz w:val="20"/>
          <w:szCs w:val="20"/>
        </w:rPr>
        <w:t xml:space="preserve"> 2021, 7:00 p.m.</w:t>
      </w:r>
    </w:p>
    <w:p w:rsidR="007E2C28" w:rsidRDefault="007E2C28" w:rsidP="008140FB">
      <w:pPr>
        <w:pStyle w:val="NormalWeb"/>
        <w:spacing w:before="0" w:beforeAutospacing="0" w:after="0" w:afterAutospacing="0"/>
        <w:jc w:val="center"/>
        <w:rPr>
          <w:rFonts w:ascii="Verdana" w:hAnsi="Verdana" w:cs="Arial"/>
          <w:color w:val="000000"/>
          <w:sz w:val="20"/>
          <w:szCs w:val="20"/>
        </w:rPr>
      </w:pPr>
    </w:p>
    <w:p w:rsidR="00936EC8" w:rsidRPr="00936EC8" w:rsidRDefault="00936EC8" w:rsidP="008140FB">
      <w:pPr>
        <w:pStyle w:val="NormalWeb"/>
        <w:spacing w:before="0" w:beforeAutospacing="0" w:after="0" w:afterAutospacing="0"/>
        <w:jc w:val="center"/>
        <w:rPr>
          <w:rFonts w:ascii="Verdana" w:hAnsi="Verdana" w:cs="Arial"/>
          <w:color w:val="000000"/>
          <w:sz w:val="20"/>
          <w:szCs w:val="20"/>
        </w:rPr>
      </w:pPr>
      <w:r w:rsidRPr="00936EC8">
        <w:rPr>
          <w:rFonts w:ascii="Verdana" w:hAnsi="Verdana" w:cs="Arial"/>
          <w:color w:val="000000"/>
          <w:sz w:val="20"/>
          <w:szCs w:val="20"/>
        </w:rPr>
        <w:t xml:space="preserve">Tickets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on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sale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from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20</w:t>
      </w:r>
      <w:r w:rsidR="00722743" w:rsidRPr="00722743">
        <w:rPr>
          <w:rFonts w:ascii="Verdana" w:hAnsi="Verdana" w:cs="Arial"/>
          <w:color w:val="000000"/>
          <w:sz w:val="20"/>
          <w:szCs w:val="20"/>
          <w:vertAlign w:val="superscript"/>
        </w:rPr>
        <w:t>th</w:t>
      </w:r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January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at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theatre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box office and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via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36EC8">
        <w:rPr>
          <w:rFonts w:ascii="Verdana" w:hAnsi="Verdana" w:cs="Arial"/>
          <w:color w:val="000000"/>
          <w:sz w:val="20"/>
          <w:szCs w:val="20"/>
        </w:rPr>
        <w:t>following</w:t>
      </w:r>
      <w:proofErr w:type="spellEnd"/>
      <w:r w:rsidRPr="00936EC8">
        <w:rPr>
          <w:rFonts w:ascii="Verdana" w:hAnsi="Verdana" w:cs="Arial"/>
          <w:color w:val="000000"/>
          <w:sz w:val="20"/>
          <w:szCs w:val="20"/>
        </w:rPr>
        <w:t xml:space="preserve"> link:</w:t>
      </w:r>
    </w:p>
    <w:p w:rsidR="00936EC8" w:rsidRDefault="007E2C28" w:rsidP="008140FB">
      <w:pPr>
        <w:pStyle w:val="NormalWeb"/>
        <w:spacing w:before="0" w:beforeAutospacing="0" w:after="0" w:afterAutospacing="0"/>
        <w:jc w:val="center"/>
        <w:rPr>
          <w:rFonts w:ascii="Verdana" w:hAnsi="Verdana" w:cs="Arial"/>
          <w:color w:val="000000"/>
          <w:sz w:val="20"/>
          <w:szCs w:val="20"/>
        </w:rPr>
      </w:pPr>
      <w:hyperlink r:id="rId8" w:history="1">
        <w:r w:rsidR="00936EC8" w:rsidRPr="007E2C28">
          <w:rPr>
            <w:rStyle w:val="Hipervnculo"/>
            <w:rFonts w:ascii="Verdana" w:hAnsi="Verdana" w:cs="Arial"/>
            <w:sz w:val="20"/>
            <w:szCs w:val="20"/>
          </w:rPr>
          <w:t>https://www.elcorteingles.es/entradas/teatro/entradas-invocacion-ballet-nacional-de-espana-pozuelo-de-alarcon-0000087wB0000087UW00000858M/</w:t>
        </w:r>
      </w:hyperlink>
    </w:p>
    <w:p w:rsidR="008B788E" w:rsidRDefault="008B788E" w:rsidP="00C17E95">
      <w:pPr>
        <w:jc w:val="both"/>
        <w:rPr>
          <w:rFonts w:ascii="Verdana" w:hAnsi="Verdana" w:cs="Arial"/>
          <w:b/>
          <w:color w:val="000000"/>
          <w:sz w:val="20"/>
          <w:szCs w:val="20"/>
          <w:lang w:val="es-ES"/>
        </w:rPr>
      </w:pPr>
    </w:p>
    <w:p w:rsidR="00383D6D" w:rsidRDefault="00383D6D" w:rsidP="00C650D5">
      <w:pPr>
        <w:jc w:val="center"/>
        <w:rPr>
          <w:rFonts w:ascii="Verdana" w:eastAsia="Times New Roman" w:hAnsi="Verdana" w:cs="Arial"/>
          <w:b/>
          <w:color w:val="000000"/>
          <w:sz w:val="20"/>
          <w:szCs w:val="20"/>
          <w:bdr w:val="none" w:sz="0" w:space="0" w:color="auto"/>
          <w:lang w:val="es-ES" w:eastAsia="es-ES"/>
        </w:rPr>
      </w:pPr>
    </w:p>
    <w:p w:rsidR="006534A8" w:rsidRDefault="006534A8" w:rsidP="00C650D5">
      <w:pPr>
        <w:jc w:val="center"/>
        <w:rPr>
          <w:rFonts w:ascii="Verdana" w:eastAsia="Times New Roman" w:hAnsi="Verdana" w:cs="Arial"/>
          <w:b/>
          <w:color w:val="000000"/>
          <w:sz w:val="20"/>
          <w:szCs w:val="20"/>
          <w:bdr w:val="none" w:sz="0" w:space="0" w:color="auto"/>
          <w:lang w:val="es-ES" w:eastAsia="es-ES"/>
        </w:rPr>
      </w:pPr>
      <w:bookmarkStart w:id="0" w:name="_GoBack"/>
      <w:bookmarkEnd w:id="0"/>
    </w:p>
    <w:p w:rsidR="007E2C28" w:rsidRPr="007E2C28" w:rsidRDefault="007E2C28" w:rsidP="007E2C28">
      <w:pPr>
        <w:pStyle w:val="Textosinformato"/>
        <w:rPr>
          <w:rFonts w:ascii="Verdana" w:hAnsi="Verdana" w:cs="Times New Roman"/>
          <w:b/>
          <w:sz w:val="20"/>
          <w:szCs w:val="20"/>
          <w:lang w:eastAsia="es-ES"/>
        </w:rPr>
      </w:pPr>
      <w:proofErr w:type="spellStart"/>
      <w:r>
        <w:rPr>
          <w:rFonts w:ascii="Verdana" w:hAnsi="Verdana" w:cs="Times New Roman"/>
          <w:b/>
          <w:sz w:val="20"/>
          <w:szCs w:val="20"/>
          <w:lang w:eastAsia="es-ES"/>
        </w:rPr>
        <w:t>About</w:t>
      </w:r>
      <w:proofErr w:type="spellEnd"/>
      <w:r>
        <w:rPr>
          <w:rFonts w:ascii="Verdana" w:hAnsi="Verdana" w:cs="Times New Roman"/>
          <w:b/>
          <w:sz w:val="20"/>
          <w:szCs w:val="20"/>
          <w:lang w:eastAsia="es-ES"/>
        </w:rPr>
        <w:t xml:space="preserve"> </w:t>
      </w:r>
      <w:proofErr w:type="spellStart"/>
      <w:r>
        <w:rPr>
          <w:rFonts w:ascii="Verdana" w:hAnsi="Verdana" w:cs="Times New Roman"/>
          <w:b/>
          <w:sz w:val="20"/>
          <w:szCs w:val="20"/>
          <w:lang w:eastAsia="es-ES"/>
        </w:rPr>
        <w:t>the</w:t>
      </w:r>
      <w:proofErr w:type="spellEnd"/>
      <w:r>
        <w:rPr>
          <w:rFonts w:ascii="Verdana" w:hAnsi="Verdana" w:cs="Times New Roman"/>
          <w:b/>
          <w:sz w:val="20"/>
          <w:szCs w:val="20"/>
          <w:lang w:eastAsia="es-ES"/>
        </w:rPr>
        <w:t xml:space="preserve"> </w:t>
      </w:r>
      <w:r w:rsidRPr="007E2C28">
        <w:rPr>
          <w:rFonts w:ascii="Verdana" w:hAnsi="Verdana" w:cs="Times New Roman"/>
          <w:b/>
          <w:sz w:val="20"/>
          <w:szCs w:val="20"/>
          <w:lang w:eastAsia="es-ES"/>
        </w:rPr>
        <w:t>Ballet</w:t>
      </w:r>
      <w:r>
        <w:rPr>
          <w:rFonts w:ascii="Verdana" w:hAnsi="Verdana" w:cs="Times New Roman"/>
          <w:b/>
          <w:sz w:val="20"/>
          <w:szCs w:val="20"/>
          <w:lang w:eastAsia="es-ES"/>
        </w:rPr>
        <w:t xml:space="preserve"> Nacional de España</w:t>
      </w:r>
    </w:p>
    <w:p w:rsidR="007E2C28" w:rsidRPr="007E2C28" w:rsidRDefault="007E2C28" w:rsidP="007E2C28">
      <w:pPr>
        <w:pStyle w:val="Textosinformato"/>
        <w:rPr>
          <w:rFonts w:ascii="Verdana" w:hAnsi="Verdana" w:cs="Times New Roman"/>
          <w:b/>
          <w:sz w:val="20"/>
          <w:szCs w:val="20"/>
          <w:lang w:eastAsia="es-ES"/>
        </w:rPr>
      </w:pPr>
    </w:p>
    <w:p w:rsidR="007E2C28" w:rsidRDefault="007E2C28" w:rsidP="007E2C28">
      <w:pPr>
        <w:pStyle w:val="Textosinformato"/>
        <w:jc w:val="both"/>
        <w:rPr>
          <w:rFonts w:ascii="Verdana" w:hAnsi="Verdana" w:cs="Times New Roman"/>
          <w:sz w:val="20"/>
          <w:szCs w:val="20"/>
          <w:lang w:eastAsia="es-ES"/>
        </w:rPr>
      </w:pP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Ballet</w:t>
      </w:r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Nacional de España</w:t>
      </w:r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(BNE) has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been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Spain’s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leading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public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company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for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Spanish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dance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since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it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was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founded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in 1978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under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name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Ballet Nacional Español,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with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Antonio Gades as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its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first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director.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It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is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one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of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production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units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of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National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Institute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of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Performing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Arts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and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Music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(INAEM),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which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forms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part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of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Ministry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of Culture and Sport.</w:t>
      </w:r>
      <w:r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BNE’s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mission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is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to preserve,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promote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and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pass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on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Spain’s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rich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choreographic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heritage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,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embracing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its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stylistic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diversity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and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traditions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through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its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different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forms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: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classical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dance,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stylised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dance, folklore, escuela bolera and flamenco.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It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also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works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to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bring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Spanish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dance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closer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to new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audiences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and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strengthen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its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national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and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international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profile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within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a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framework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of full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artistic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and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creative</w:t>
      </w:r>
      <w:proofErr w:type="spellEnd"/>
      <w:r w:rsidRPr="007E2C28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E2C28">
        <w:rPr>
          <w:rFonts w:ascii="Verdana" w:hAnsi="Verdana" w:cs="Times New Roman"/>
          <w:sz w:val="20"/>
          <w:szCs w:val="20"/>
          <w:lang w:eastAsia="es-ES"/>
        </w:rPr>
        <w:t>autonomy.</w:t>
      </w:r>
      <w:proofErr w:type="spellEnd"/>
    </w:p>
    <w:p w:rsidR="007E2C28" w:rsidRDefault="007E2C28" w:rsidP="007E2C28">
      <w:pPr>
        <w:pStyle w:val="Textosinformato"/>
        <w:rPr>
          <w:rFonts w:ascii="Verdana" w:hAnsi="Verdana" w:cs="Times New Roman"/>
          <w:sz w:val="20"/>
          <w:szCs w:val="20"/>
          <w:lang w:eastAsia="es-ES"/>
        </w:rPr>
      </w:pPr>
    </w:p>
    <w:p w:rsidR="008B3431" w:rsidRPr="008B3431" w:rsidRDefault="00B544B6" w:rsidP="008B3431">
      <w:pPr>
        <w:jc w:val="both"/>
        <w:rPr>
          <w:rFonts w:ascii="Verdana" w:hAnsi="Verdana"/>
          <w:b/>
          <w:sz w:val="20"/>
          <w:szCs w:val="20"/>
          <w:lang w:val="es-ES" w:eastAsia="es-ES"/>
        </w:rPr>
      </w:pPr>
      <w:r>
        <w:rPr>
          <w:rFonts w:ascii="Verdana" w:hAnsi="Verdana"/>
          <w:b/>
          <w:sz w:val="20"/>
          <w:szCs w:val="20"/>
          <w:lang w:val="es-ES" w:eastAsia="es-ES"/>
        </w:rPr>
        <w:t>Rubén Olmo, D</w:t>
      </w:r>
      <w:r w:rsidR="008B3431" w:rsidRPr="008B3431">
        <w:rPr>
          <w:rFonts w:ascii="Verdana" w:hAnsi="Verdana"/>
          <w:b/>
          <w:sz w:val="20"/>
          <w:szCs w:val="20"/>
          <w:lang w:val="es-ES" w:eastAsia="es-ES"/>
        </w:rPr>
        <w:t xml:space="preserve">irector of </w:t>
      </w:r>
      <w:proofErr w:type="spellStart"/>
      <w:r w:rsidR="008B3431" w:rsidRPr="008B3431">
        <w:rPr>
          <w:rFonts w:ascii="Verdana" w:hAnsi="Verdana"/>
          <w:b/>
          <w:sz w:val="20"/>
          <w:szCs w:val="20"/>
          <w:lang w:val="es-ES" w:eastAsia="es-ES"/>
        </w:rPr>
        <w:t>the</w:t>
      </w:r>
      <w:proofErr w:type="spellEnd"/>
      <w:r w:rsidR="008B3431" w:rsidRPr="008B3431">
        <w:rPr>
          <w:rFonts w:ascii="Verdana" w:hAnsi="Verdana"/>
          <w:b/>
          <w:sz w:val="20"/>
          <w:szCs w:val="20"/>
          <w:lang w:val="es-ES" w:eastAsia="es-ES"/>
        </w:rPr>
        <w:t xml:space="preserve"> Ballet</w:t>
      </w:r>
      <w:r w:rsidR="008B3431">
        <w:rPr>
          <w:rFonts w:ascii="Verdana" w:hAnsi="Verdana"/>
          <w:b/>
          <w:sz w:val="20"/>
          <w:szCs w:val="20"/>
          <w:lang w:val="es-ES" w:eastAsia="es-ES"/>
        </w:rPr>
        <w:t xml:space="preserve"> Nacional de España</w:t>
      </w:r>
    </w:p>
    <w:p w:rsidR="008B3431" w:rsidRPr="008B3431" w:rsidRDefault="008B3431" w:rsidP="008B3431">
      <w:pPr>
        <w:jc w:val="both"/>
        <w:rPr>
          <w:rFonts w:ascii="Verdana" w:hAnsi="Verdana"/>
          <w:b/>
          <w:sz w:val="20"/>
          <w:szCs w:val="20"/>
          <w:lang w:val="es-ES" w:eastAsia="es-ES"/>
        </w:rPr>
      </w:pPr>
    </w:p>
    <w:p w:rsidR="00E16118" w:rsidRDefault="008B3431" w:rsidP="008B3431">
      <w:pPr>
        <w:jc w:val="both"/>
        <w:rPr>
          <w:rFonts w:ascii="Verdana" w:hAnsi="Verdana"/>
          <w:sz w:val="20"/>
          <w:szCs w:val="20"/>
          <w:lang w:val="es-ES" w:eastAsia="es-ES"/>
        </w:rPr>
      </w:pPr>
      <w:r w:rsidRPr="00B544B6">
        <w:rPr>
          <w:rFonts w:ascii="Verdana" w:hAnsi="Verdana"/>
          <w:sz w:val="20"/>
          <w:szCs w:val="20"/>
          <w:lang w:val="es-ES" w:eastAsia="es-ES"/>
        </w:rPr>
        <w:t xml:space="preserve">Rubén Olmo,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winner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of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2015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National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Dance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Award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,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joined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Ballet</w:t>
      </w:r>
      <w:r w:rsidR="00B544B6">
        <w:rPr>
          <w:rFonts w:ascii="Verdana" w:hAnsi="Verdana"/>
          <w:sz w:val="20"/>
          <w:szCs w:val="20"/>
          <w:lang w:val="es-ES" w:eastAsia="es-ES"/>
        </w:rPr>
        <w:t xml:space="preserve"> Nacional de España</w:t>
      </w:r>
      <w:r w:rsidRPr="00B544B6">
        <w:rPr>
          <w:rFonts w:ascii="Verdana" w:hAnsi="Verdana"/>
          <w:sz w:val="20"/>
          <w:szCs w:val="20"/>
          <w:lang w:val="es-ES" w:eastAsia="es-ES"/>
        </w:rPr>
        <w:t xml:space="preserve"> in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September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2019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with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aim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of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preserving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,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promoting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and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expanding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reach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of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traditional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Spanish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Dance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repertoire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,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while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also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incorporating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new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creations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and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opening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company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to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avant-garde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approaches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and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experimentation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.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This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marks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his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second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period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with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BNE,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having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previously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danced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with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company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from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1998 to 2002.</w:t>
      </w:r>
      <w:r w:rsidR="00B544B6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From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2011, he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served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as director of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Ballet Flamenco de Andalucía,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an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institution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belonging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to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Regional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Government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of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Andalusia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,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where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he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premiered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his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own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productions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,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including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</w:t>
      </w:r>
      <w:r w:rsidRPr="00B544B6">
        <w:rPr>
          <w:rFonts w:ascii="Verdana" w:hAnsi="Verdana"/>
          <w:i/>
          <w:sz w:val="20"/>
          <w:szCs w:val="20"/>
          <w:lang w:val="es-ES" w:eastAsia="es-ES"/>
        </w:rPr>
        <w:t>Llanto por Ignacio Sánchez Mejías</w:t>
      </w:r>
      <w:r w:rsidRPr="00B544B6">
        <w:rPr>
          <w:rFonts w:ascii="Verdana" w:hAnsi="Verdana"/>
          <w:sz w:val="20"/>
          <w:szCs w:val="20"/>
          <w:lang w:val="es-ES" w:eastAsia="es-ES"/>
        </w:rPr>
        <w:t xml:space="preserve"> and </w:t>
      </w:r>
      <w:r w:rsidRPr="00B544B6">
        <w:rPr>
          <w:rFonts w:ascii="Verdana" w:hAnsi="Verdana"/>
          <w:i/>
          <w:sz w:val="20"/>
          <w:szCs w:val="20"/>
          <w:lang w:val="es-ES" w:eastAsia="es-ES"/>
        </w:rPr>
        <w:t>La muerte de un minotauro</w:t>
      </w:r>
      <w:r w:rsidRPr="00B544B6">
        <w:rPr>
          <w:rFonts w:ascii="Verdana" w:hAnsi="Verdana"/>
          <w:sz w:val="20"/>
          <w:szCs w:val="20"/>
          <w:lang w:val="es-ES" w:eastAsia="es-ES"/>
        </w:rPr>
        <w:t xml:space="preserve">.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Before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that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, he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founded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his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own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company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,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for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which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he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created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productions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such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as </w:t>
      </w:r>
      <w:r w:rsidRPr="00B544B6">
        <w:rPr>
          <w:rFonts w:ascii="Verdana" w:hAnsi="Verdana"/>
          <w:i/>
          <w:sz w:val="20"/>
          <w:szCs w:val="20"/>
          <w:lang w:val="es-ES" w:eastAsia="es-ES"/>
        </w:rPr>
        <w:t>Érase una vez</w:t>
      </w:r>
      <w:r w:rsidRPr="00B544B6">
        <w:rPr>
          <w:rFonts w:ascii="Verdana" w:hAnsi="Verdana"/>
          <w:sz w:val="20"/>
          <w:szCs w:val="20"/>
          <w:lang w:val="es-ES" w:eastAsia="es-ES"/>
        </w:rPr>
        <w:t xml:space="preserve">, </w:t>
      </w:r>
      <w:r w:rsidRPr="00B544B6">
        <w:rPr>
          <w:rFonts w:ascii="Verdana" w:hAnsi="Verdana"/>
          <w:i/>
          <w:sz w:val="20"/>
          <w:szCs w:val="20"/>
          <w:lang w:val="es-ES" w:eastAsia="es-ES"/>
        </w:rPr>
        <w:t>Belmonte</w:t>
      </w:r>
      <w:r w:rsidRPr="00B544B6">
        <w:rPr>
          <w:rFonts w:ascii="Verdana" w:hAnsi="Verdana"/>
          <w:sz w:val="20"/>
          <w:szCs w:val="20"/>
          <w:lang w:val="es-ES" w:eastAsia="es-ES"/>
        </w:rPr>
        <w:t xml:space="preserve">, </w:t>
      </w:r>
      <w:r w:rsidRPr="00B544B6">
        <w:rPr>
          <w:rFonts w:ascii="Verdana" w:hAnsi="Verdana"/>
          <w:i/>
          <w:sz w:val="20"/>
          <w:szCs w:val="20"/>
          <w:lang w:val="es-ES" w:eastAsia="es-ES"/>
        </w:rPr>
        <w:t>Las tentaciones de Poe</w:t>
      </w:r>
      <w:r w:rsidRPr="00B544B6">
        <w:rPr>
          <w:rFonts w:ascii="Verdana" w:hAnsi="Verdana"/>
          <w:sz w:val="20"/>
          <w:szCs w:val="20"/>
          <w:lang w:val="es-ES" w:eastAsia="es-ES"/>
        </w:rPr>
        <w:t xml:space="preserve">, </w:t>
      </w:r>
      <w:r w:rsidRPr="00B544B6">
        <w:rPr>
          <w:rFonts w:ascii="Verdana" w:hAnsi="Verdana"/>
          <w:i/>
          <w:sz w:val="20"/>
          <w:szCs w:val="20"/>
          <w:lang w:val="es-ES" w:eastAsia="es-ES"/>
        </w:rPr>
        <w:lastRenderedPageBreak/>
        <w:t>Horas contigo</w:t>
      </w:r>
      <w:r w:rsidRPr="00B544B6">
        <w:rPr>
          <w:rFonts w:ascii="Verdana" w:hAnsi="Verdana"/>
          <w:sz w:val="20"/>
          <w:szCs w:val="20"/>
          <w:lang w:val="es-ES" w:eastAsia="es-ES"/>
        </w:rPr>
        <w:t xml:space="preserve">, </w:t>
      </w:r>
      <w:r w:rsidRPr="00B544B6">
        <w:rPr>
          <w:rFonts w:ascii="Verdana" w:hAnsi="Verdana"/>
          <w:i/>
          <w:sz w:val="20"/>
          <w:szCs w:val="20"/>
          <w:lang w:val="es-ES" w:eastAsia="es-ES"/>
        </w:rPr>
        <w:t>Naturalmente Flamenco</w:t>
      </w:r>
      <w:r w:rsidRPr="00B544B6">
        <w:rPr>
          <w:rFonts w:ascii="Verdana" w:hAnsi="Verdana"/>
          <w:sz w:val="20"/>
          <w:szCs w:val="20"/>
          <w:lang w:val="es-ES" w:eastAsia="es-ES"/>
        </w:rPr>
        <w:t xml:space="preserve"> and </w:t>
      </w:r>
      <w:r w:rsidRPr="00B544B6">
        <w:rPr>
          <w:rFonts w:ascii="Verdana" w:hAnsi="Verdana"/>
          <w:i/>
          <w:sz w:val="20"/>
          <w:szCs w:val="20"/>
          <w:lang w:val="es-ES" w:eastAsia="es-ES"/>
        </w:rPr>
        <w:t>Diálogo de Navegante</w:t>
      </w:r>
      <w:r w:rsidRPr="00B544B6">
        <w:rPr>
          <w:rFonts w:ascii="Verdana" w:hAnsi="Verdana"/>
          <w:sz w:val="20"/>
          <w:szCs w:val="20"/>
          <w:lang w:val="es-ES" w:eastAsia="es-ES"/>
        </w:rPr>
        <w:t>.</w:t>
      </w:r>
      <w:r w:rsidR="00B544B6">
        <w:rPr>
          <w:rFonts w:ascii="Verdana" w:hAnsi="Verdana"/>
          <w:sz w:val="20"/>
          <w:szCs w:val="20"/>
          <w:lang w:val="es-ES" w:eastAsia="es-ES"/>
        </w:rPr>
        <w:t xml:space="preserve"> </w:t>
      </w:r>
      <w:r w:rsidRPr="00B544B6">
        <w:rPr>
          <w:rFonts w:ascii="Verdana" w:hAnsi="Verdana"/>
          <w:sz w:val="20"/>
          <w:szCs w:val="20"/>
          <w:lang w:val="es-ES" w:eastAsia="es-ES"/>
        </w:rPr>
        <w:t xml:space="preserve">He has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also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worked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as a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choreographer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and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dancer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with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leading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figures in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Spanish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Dance,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including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 xml:space="preserve"> Aída Gómez, Antonio </w:t>
      </w:r>
      <w:proofErr w:type="spellStart"/>
      <w:r w:rsidRPr="00B544B6">
        <w:rPr>
          <w:rFonts w:ascii="Verdana" w:hAnsi="Verdana"/>
          <w:sz w:val="20"/>
          <w:szCs w:val="20"/>
          <w:lang w:val="es-ES" w:eastAsia="es-ES"/>
        </w:rPr>
        <w:t>Najarro</w:t>
      </w:r>
      <w:proofErr w:type="spellEnd"/>
      <w:r w:rsidRPr="00B544B6">
        <w:rPr>
          <w:rFonts w:ascii="Verdana" w:hAnsi="Verdana"/>
          <w:sz w:val="20"/>
          <w:szCs w:val="20"/>
          <w:lang w:val="es-ES" w:eastAsia="es-ES"/>
        </w:rPr>
        <w:t>, Eva Yerbabuena, Víctor Ullate, Antonio Canales, Rafael Amargo, Isabel Bayón and Rafaela Carrasco.</w:t>
      </w:r>
    </w:p>
    <w:p w:rsidR="00B544B6" w:rsidRPr="00B544B6" w:rsidRDefault="00B544B6" w:rsidP="008B3431">
      <w:pPr>
        <w:jc w:val="both"/>
        <w:rPr>
          <w:rFonts w:ascii="Verdana" w:hAnsi="Verdana"/>
          <w:sz w:val="20"/>
          <w:szCs w:val="20"/>
          <w:lang w:val="es-ES" w:eastAsia="es-ES"/>
        </w:rPr>
      </w:pPr>
    </w:p>
    <w:p w:rsidR="00E16118" w:rsidRPr="0043505F" w:rsidRDefault="00B544B6" w:rsidP="00E16118">
      <w:pPr>
        <w:pStyle w:val="Cuerpo"/>
        <w:spacing w:line="240" w:lineRule="auto"/>
        <w:ind w:right="-431"/>
        <w:jc w:val="both"/>
        <w:rPr>
          <w:rStyle w:val="Ninguno"/>
          <w:rFonts w:ascii="Verdana" w:hAnsi="Verdana" w:cs="Arial"/>
          <w:b/>
          <w:sz w:val="20"/>
          <w:szCs w:val="20"/>
        </w:rPr>
      </w:pPr>
      <w:r w:rsidRPr="00B544B6">
        <w:rPr>
          <w:rStyle w:val="Ninguno"/>
          <w:rFonts w:ascii="Verdana" w:hAnsi="Verdana" w:cs="Arial"/>
          <w:b/>
          <w:sz w:val="20"/>
          <w:szCs w:val="20"/>
        </w:rPr>
        <w:t>Further information and interview requests</w:t>
      </w:r>
      <w:r w:rsidR="00E16118" w:rsidRPr="0043505F">
        <w:rPr>
          <w:rStyle w:val="Ninguno"/>
          <w:rFonts w:ascii="Verdana" w:hAnsi="Verdana" w:cs="Arial"/>
          <w:b/>
          <w:sz w:val="20"/>
          <w:szCs w:val="20"/>
        </w:rPr>
        <w:t>:</w:t>
      </w:r>
    </w:p>
    <w:p w:rsidR="00E16118" w:rsidRPr="00C650D5" w:rsidRDefault="00E16118" w:rsidP="00E16118">
      <w:pPr>
        <w:pStyle w:val="CuerpoA"/>
        <w:spacing w:after="0" w:line="240" w:lineRule="auto"/>
        <w:rPr>
          <w:rStyle w:val="Ninguno"/>
          <w:rFonts w:ascii="Verdana" w:hAnsi="Verdana"/>
          <w:sz w:val="18"/>
          <w:szCs w:val="18"/>
        </w:rPr>
      </w:pPr>
      <w:r w:rsidRPr="00C650D5">
        <w:rPr>
          <w:rStyle w:val="Ninguno"/>
          <w:rFonts w:ascii="Verdana" w:hAnsi="Verdana"/>
          <w:sz w:val="18"/>
          <w:szCs w:val="18"/>
        </w:rPr>
        <w:t>Eduardo Villar</w:t>
      </w:r>
    </w:p>
    <w:p w:rsidR="00E16118" w:rsidRPr="00C650D5" w:rsidRDefault="00B544B6" w:rsidP="00E16118">
      <w:pPr>
        <w:pStyle w:val="CuerpoA"/>
        <w:spacing w:after="0" w:line="240" w:lineRule="auto"/>
        <w:rPr>
          <w:rStyle w:val="Ninguno"/>
          <w:rFonts w:ascii="Verdana" w:hAnsi="Verdana" w:cs="Arial Unicode MS"/>
          <w:sz w:val="18"/>
          <w:szCs w:val="18"/>
        </w:rPr>
      </w:pPr>
      <w:r w:rsidRPr="00B544B6">
        <w:rPr>
          <w:rStyle w:val="Ninguno"/>
          <w:rFonts w:ascii="Verdana" w:hAnsi="Verdana"/>
          <w:sz w:val="18"/>
          <w:szCs w:val="18"/>
        </w:rPr>
        <w:t>Communications Director</w:t>
      </w:r>
      <w:r>
        <w:rPr>
          <w:rStyle w:val="Ninguno"/>
          <w:rFonts w:ascii="Verdana" w:hAnsi="Verdana"/>
          <w:sz w:val="18"/>
          <w:szCs w:val="18"/>
        </w:rPr>
        <w:t>,</w:t>
      </w:r>
      <w:r w:rsidR="00E16118" w:rsidRPr="00C650D5">
        <w:rPr>
          <w:rStyle w:val="Ninguno"/>
          <w:rFonts w:ascii="Verdana" w:hAnsi="Verdana"/>
          <w:sz w:val="18"/>
          <w:szCs w:val="18"/>
        </w:rPr>
        <w:t xml:space="preserve"> Ballet Nacional de España</w:t>
      </w:r>
    </w:p>
    <w:p w:rsidR="00E16118" w:rsidRPr="00C650D5" w:rsidRDefault="00B544B6" w:rsidP="00E16118">
      <w:pPr>
        <w:pStyle w:val="CuerpoA"/>
        <w:spacing w:after="0" w:line="240" w:lineRule="auto"/>
        <w:rPr>
          <w:rStyle w:val="Ninguno"/>
          <w:rFonts w:ascii="Verdana" w:hAnsi="Verdana"/>
          <w:sz w:val="18"/>
          <w:szCs w:val="18"/>
        </w:rPr>
      </w:pPr>
      <w:r>
        <w:rPr>
          <w:rStyle w:val="Ninguno"/>
          <w:rFonts w:ascii="Verdana" w:hAnsi="Verdana"/>
          <w:sz w:val="18"/>
          <w:szCs w:val="18"/>
        </w:rPr>
        <w:t>Tel</w:t>
      </w:r>
      <w:r w:rsidR="00E16118" w:rsidRPr="00C650D5">
        <w:rPr>
          <w:rStyle w:val="Ninguno"/>
          <w:rFonts w:ascii="Verdana" w:hAnsi="Verdana"/>
          <w:sz w:val="18"/>
          <w:szCs w:val="18"/>
        </w:rPr>
        <w:t>. 91 05 05 052 / 611 60 92 44</w:t>
      </w:r>
    </w:p>
    <w:p w:rsidR="00E16118" w:rsidRPr="00383D6D" w:rsidRDefault="00BB4E1D" w:rsidP="00383D6D">
      <w:pPr>
        <w:pStyle w:val="CuerpoA"/>
        <w:spacing w:after="0" w:line="240" w:lineRule="auto"/>
        <w:rPr>
          <w:rFonts w:ascii="Verdana" w:eastAsia="Arial" w:hAnsi="Verdana" w:cs="Arial"/>
          <w:sz w:val="18"/>
          <w:szCs w:val="18"/>
          <w:lang w:val="pt-PT"/>
        </w:rPr>
      </w:pPr>
      <w:hyperlink r:id="rId9" w:history="1">
        <w:r w:rsidR="00E16118" w:rsidRPr="00C650D5">
          <w:rPr>
            <w:rStyle w:val="Hipervnculo"/>
            <w:rFonts w:ascii="Verdana" w:eastAsia="Verdana" w:hAnsi="Verdana" w:cs="Verdana"/>
            <w:sz w:val="18"/>
            <w:szCs w:val="18"/>
            <w:u w:color="0563C1"/>
            <w:lang w:val="pt-PT"/>
          </w:rPr>
          <w:t>eduardo.villar@inaem.cultura.gob.es</w:t>
        </w:r>
      </w:hyperlink>
    </w:p>
    <w:sectPr w:rsidR="00E16118" w:rsidRPr="00383D6D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E1D" w:rsidRDefault="00BB4E1D" w:rsidP="003F439F">
      <w:r>
        <w:separator/>
      </w:r>
    </w:p>
  </w:endnote>
  <w:endnote w:type="continuationSeparator" w:id="0">
    <w:p w:rsidR="00BB4E1D" w:rsidRDefault="00BB4E1D" w:rsidP="003F4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E1D" w:rsidRDefault="00BB4E1D" w:rsidP="003F439F">
      <w:r>
        <w:separator/>
      </w:r>
    </w:p>
  </w:footnote>
  <w:footnote w:type="continuationSeparator" w:id="0">
    <w:p w:rsidR="00BB4E1D" w:rsidRDefault="00BB4E1D" w:rsidP="003F4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39F" w:rsidRDefault="003F439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-27497</wp:posOffset>
          </wp:positionV>
          <wp:extent cx="5215890" cy="478155"/>
          <wp:effectExtent l="0" t="0" r="3810" b="0"/>
          <wp:wrapTight wrapText="bothSides">
            <wp:wrapPolygon edited="0">
              <wp:start x="0" y="0"/>
              <wp:lineTo x="0" y="20653"/>
              <wp:lineTo x="21537" y="20653"/>
              <wp:lineTo x="21537" y="0"/>
              <wp:lineTo x="0" y="0"/>
            </wp:wrapPolygon>
          </wp:wrapTight>
          <wp:docPr id="2" name="Imagen 2" descr="C:\Users\guadalupe.rodriguez\Desktop\encabez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uadalupe.rodriguez\Desktop\encabezad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5890" cy="478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693F92"/>
    <w:multiLevelType w:val="hybridMultilevel"/>
    <w:tmpl w:val="11D0DF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UxtzC0MDUwNTY3MzFR0lEKTi0uzszPAymwqAUAh53STCwAAAA="/>
  </w:docVars>
  <w:rsids>
    <w:rsidRoot w:val="006066D3"/>
    <w:rsid w:val="00015FFC"/>
    <w:rsid w:val="0002071F"/>
    <w:rsid w:val="00021E15"/>
    <w:rsid w:val="0004697E"/>
    <w:rsid w:val="000618DB"/>
    <w:rsid w:val="00063384"/>
    <w:rsid w:val="0007343D"/>
    <w:rsid w:val="00097333"/>
    <w:rsid w:val="000A166E"/>
    <w:rsid w:val="000C4184"/>
    <w:rsid w:val="000D0976"/>
    <w:rsid w:val="000E57F8"/>
    <w:rsid w:val="000F687B"/>
    <w:rsid w:val="00104B72"/>
    <w:rsid w:val="0012699B"/>
    <w:rsid w:val="0014002B"/>
    <w:rsid w:val="0014711D"/>
    <w:rsid w:val="00164449"/>
    <w:rsid w:val="001856B3"/>
    <w:rsid w:val="00192ECA"/>
    <w:rsid w:val="00197E39"/>
    <w:rsid w:val="001B4837"/>
    <w:rsid w:val="001C2640"/>
    <w:rsid w:val="001D0416"/>
    <w:rsid w:val="001D43DA"/>
    <w:rsid w:val="001F1356"/>
    <w:rsid w:val="00211DC9"/>
    <w:rsid w:val="002129AC"/>
    <w:rsid w:val="00231F89"/>
    <w:rsid w:val="00233803"/>
    <w:rsid w:val="002458C5"/>
    <w:rsid w:val="00246C30"/>
    <w:rsid w:val="002555EE"/>
    <w:rsid w:val="002A05C2"/>
    <w:rsid w:val="002B75B3"/>
    <w:rsid w:val="0031276F"/>
    <w:rsid w:val="00363355"/>
    <w:rsid w:val="003745F7"/>
    <w:rsid w:val="00377E1B"/>
    <w:rsid w:val="00380ADE"/>
    <w:rsid w:val="00383D6D"/>
    <w:rsid w:val="0039697B"/>
    <w:rsid w:val="003A49D9"/>
    <w:rsid w:val="003D36E1"/>
    <w:rsid w:val="003E35D8"/>
    <w:rsid w:val="003F439F"/>
    <w:rsid w:val="0042402D"/>
    <w:rsid w:val="0043505F"/>
    <w:rsid w:val="00456FF2"/>
    <w:rsid w:val="00466FCD"/>
    <w:rsid w:val="004A59D9"/>
    <w:rsid w:val="004C2797"/>
    <w:rsid w:val="004D371F"/>
    <w:rsid w:val="00515EA5"/>
    <w:rsid w:val="00522FA1"/>
    <w:rsid w:val="00532AE5"/>
    <w:rsid w:val="00532FBB"/>
    <w:rsid w:val="00553682"/>
    <w:rsid w:val="00553F61"/>
    <w:rsid w:val="005603C4"/>
    <w:rsid w:val="0059433A"/>
    <w:rsid w:val="005A40F6"/>
    <w:rsid w:val="005A6E56"/>
    <w:rsid w:val="005A6F0C"/>
    <w:rsid w:val="005B5D83"/>
    <w:rsid w:val="005C5EF3"/>
    <w:rsid w:val="005E093A"/>
    <w:rsid w:val="005E2579"/>
    <w:rsid w:val="005F39FC"/>
    <w:rsid w:val="006066D3"/>
    <w:rsid w:val="00633BD0"/>
    <w:rsid w:val="00635F01"/>
    <w:rsid w:val="00637E38"/>
    <w:rsid w:val="0064443B"/>
    <w:rsid w:val="006534A8"/>
    <w:rsid w:val="00656837"/>
    <w:rsid w:val="00671905"/>
    <w:rsid w:val="006A4C2A"/>
    <w:rsid w:val="006A7C41"/>
    <w:rsid w:val="006B3995"/>
    <w:rsid w:val="006B7711"/>
    <w:rsid w:val="006C3A88"/>
    <w:rsid w:val="006C3BBA"/>
    <w:rsid w:val="00704ABC"/>
    <w:rsid w:val="00722743"/>
    <w:rsid w:val="00763327"/>
    <w:rsid w:val="0077222E"/>
    <w:rsid w:val="00776D60"/>
    <w:rsid w:val="0079293A"/>
    <w:rsid w:val="007A0521"/>
    <w:rsid w:val="007A19ED"/>
    <w:rsid w:val="007B3EA1"/>
    <w:rsid w:val="007E11BC"/>
    <w:rsid w:val="007E2C28"/>
    <w:rsid w:val="007E7970"/>
    <w:rsid w:val="007F5726"/>
    <w:rsid w:val="008140FB"/>
    <w:rsid w:val="0082508C"/>
    <w:rsid w:val="008257F6"/>
    <w:rsid w:val="00866EFD"/>
    <w:rsid w:val="00891BC3"/>
    <w:rsid w:val="00896FDB"/>
    <w:rsid w:val="008B2B11"/>
    <w:rsid w:val="008B3431"/>
    <w:rsid w:val="008B788E"/>
    <w:rsid w:val="00902492"/>
    <w:rsid w:val="00903A49"/>
    <w:rsid w:val="009172E8"/>
    <w:rsid w:val="0092445F"/>
    <w:rsid w:val="00924D51"/>
    <w:rsid w:val="00926942"/>
    <w:rsid w:val="00936EC8"/>
    <w:rsid w:val="00937E3D"/>
    <w:rsid w:val="009714EB"/>
    <w:rsid w:val="009868FA"/>
    <w:rsid w:val="00993B23"/>
    <w:rsid w:val="009957BC"/>
    <w:rsid w:val="00995B6D"/>
    <w:rsid w:val="009E1C25"/>
    <w:rsid w:val="009E73A9"/>
    <w:rsid w:val="009F501B"/>
    <w:rsid w:val="00A173BE"/>
    <w:rsid w:val="00A54E76"/>
    <w:rsid w:val="00A63F33"/>
    <w:rsid w:val="00A720B6"/>
    <w:rsid w:val="00A779D6"/>
    <w:rsid w:val="00A90B23"/>
    <w:rsid w:val="00A93C33"/>
    <w:rsid w:val="00AC44DE"/>
    <w:rsid w:val="00AC44F5"/>
    <w:rsid w:val="00AE2782"/>
    <w:rsid w:val="00AE5B07"/>
    <w:rsid w:val="00AE692B"/>
    <w:rsid w:val="00AF5804"/>
    <w:rsid w:val="00B21668"/>
    <w:rsid w:val="00B32FF7"/>
    <w:rsid w:val="00B351EB"/>
    <w:rsid w:val="00B544B6"/>
    <w:rsid w:val="00B63286"/>
    <w:rsid w:val="00B75E68"/>
    <w:rsid w:val="00B87419"/>
    <w:rsid w:val="00B909C7"/>
    <w:rsid w:val="00B90C9B"/>
    <w:rsid w:val="00BB4E1D"/>
    <w:rsid w:val="00BB7591"/>
    <w:rsid w:val="00C0766C"/>
    <w:rsid w:val="00C1624E"/>
    <w:rsid w:val="00C17E95"/>
    <w:rsid w:val="00C650D5"/>
    <w:rsid w:val="00C73C43"/>
    <w:rsid w:val="00C76527"/>
    <w:rsid w:val="00C92602"/>
    <w:rsid w:val="00CF7EBD"/>
    <w:rsid w:val="00D01C44"/>
    <w:rsid w:val="00D06C99"/>
    <w:rsid w:val="00D17435"/>
    <w:rsid w:val="00D26D3B"/>
    <w:rsid w:val="00D7511A"/>
    <w:rsid w:val="00D85410"/>
    <w:rsid w:val="00DC5DD9"/>
    <w:rsid w:val="00E007AE"/>
    <w:rsid w:val="00E04B79"/>
    <w:rsid w:val="00E14D45"/>
    <w:rsid w:val="00E16118"/>
    <w:rsid w:val="00E2156A"/>
    <w:rsid w:val="00E2436E"/>
    <w:rsid w:val="00E41BBE"/>
    <w:rsid w:val="00E4685A"/>
    <w:rsid w:val="00E64475"/>
    <w:rsid w:val="00E64FF9"/>
    <w:rsid w:val="00E779F3"/>
    <w:rsid w:val="00E873F5"/>
    <w:rsid w:val="00EA6D8E"/>
    <w:rsid w:val="00EB0043"/>
    <w:rsid w:val="00EB670B"/>
    <w:rsid w:val="00EC76FB"/>
    <w:rsid w:val="00F06C6B"/>
    <w:rsid w:val="00F248CA"/>
    <w:rsid w:val="00F25469"/>
    <w:rsid w:val="00F354F5"/>
    <w:rsid w:val="00F428CD"/>
    <w:rsid w:val="00F61804"/>
    <w:rsid w:val="00F73750"/>
    <w:rsid w:val="00F940A1"/>
    <w:rsid w:val="00F979DC"/>
    <w:rsid w:val="00FA2A57"/>
    <w:rsid w:val="00FA590A"/>
    <w:rsid w:val="00FB0362"/>
    <w:rsid w:val="00FD422E"/>
    <w:rsid w:val="00FE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3F5596-8D73-4817-A82E-CC3A6DC6C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066D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066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s-ES" w:eastAsia="es-ES"/>
    </w:rPr>
  </w:style>
  <w:style w:type="character" w:styleId="nfasis">
    <w:name w:val="Emphasis"/>
    <w:basedOn w:val="Fuentedeprrafopredeter"/>
    <w:uiPriority w:val="20"/>
    <w:qFormat/>
    <w:rsid w:val="002129AC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3F439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F439F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3F439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F439F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styleId="Hipervnculo">
    <w:name w:val="Hyperlink"/>
    <w:rsid w:val="00E16118"/>
    <w:rPr>
      <w:u w:val="single"/>
    </w:rPr>
  </w:style>
  <w:style w:type="paragraph" w:customStyle="1" w:styleId="Cuerpo">
    <w:name w:val="Cuerpo"/>
    <w:rsid w:val="00E1611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pt-PT" w:eastAsia="es-ES"/>
    </w:rPr>
  </w:style>
  <w:style w:type="character" w:customStyle="1" w:styleId="Ninguno">
    <w:name w:val="Ninguno"/>
    <w:rsid w:val="00E16118"/>
    <w:rPr>
      <w:lang w:val="pt-PT"/>
    </w:rPr>
  </w:style>
  <w:style w:type="paragraph" w:customStyle="1" w:styleId="CuerpoA">
    <w:name w:val="Cuerpo A"/>
    <w:rsid w:val="00E16118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256" w:lineRule="auto"/>
    </w:pPr>
    <w:rPr>
      <w:rFonts w:ascii="Calibri" w:eastAsia="Calibri" w:hAnsi="Calibri" w:cs="Calibri"/>
      <w:color w:val="000000"/>
      <w:u w:color="000000"/>
      <w:bdr w:val="nil"/>
      <w:lang w:eastAsia="es-ES"/>
    </w:rPr>
  </w:style>
  <w:style w:type="paragraph" w:styleId="Textosinformato">
    <w:name w:val="Plain Text"/>
    <w:basedOn w:val="Normal"/>
    <w:link w:val="TextosinformatoCar"/>
    <w:uiPriority w:val="99"/>
    <w:unhideWhenUsed/>
    <w:rsid w:val="00E1611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Theme="minorHAnsi" w:hAnsi="Calibri" w:cstheme="minorBidi"/>
      <w:sz w:val="22"/>
      <w:szCs w:val="21"/>
      <w:bdr w:val="none" w:sz="0" w:space="0" w:color="auto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E16118"/>
    <w:rPr>
      <w:rFonts w:ascii="Calibri" w:hAnsi="Calibri"/>
      <w:szCs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3A8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3A88"/>
    <w:rPr>
      <w:rFonts w:ascii="Segoe UI" w:eastAsia="Arial Unicode MS" w:hAnsi="Segoe UI" w:cs="Segoe UI"/>
      <w:sz w:val="18"/>
      <w:szCs w:val="18"/>
      <w:bdr w:val="nil"/>
      <w:lang w:val="en-US"/>
    </w:rPr>
  </w:style>
  <w:style w:type="character" w:styleId="Textoennegrita">
    <w:name w:val="Strong"/>
    <w:basedOn w:val="Fuentedeprrafopredeter"/>
    <w:uiPriority w:val="22"/>
    <w:qFormat/>
    <w:rsid w:val="00C1624E"/>
    <w:rPr>
      <w:b/>
      <w:bCs/>
    </w:rPr>
  </w:style>
  <w:style w:type="paragraph" w:customStyle="1" w:styleId="Default">
    <w:name w:val="Default"/>
    <w:rsid w:val="00CF7EB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0333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5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002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173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83082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62213">
                  <w:marLeft w:val="0"/>
                  <w:marRight w:val="0"/>
                  <w:marTop w:val="315"/>
                  <w:marBottom w:val="15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0" w:color="FFFFFF"/>
                  </w:divBdr>
                </w:div>
                <w:div w:id="468399092">
                  <w:marLeft w:val="23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62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694174">
                      <w:marLeft w:val="277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541968">
                          <w:marLeft w:val="61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404660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98098">
                  <w:marLeft w:val="0"/>
                  <w:marRight w:val="0"/>
                  <w:marTop w:val="315"/>
                  <w:marBottom w:val="15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0" w:color="FFFFFF"/>
                  </w:divBdr>
                </w:div>
                <w:div w:id="613025285">
                  <w:marLeft w:val="23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7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440231">
                      <w:marLeft w:val="277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61641">
                          <w:marLeft w:val="61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1619733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747335">
                  <w:marLeft w:val="0"/>
                  <w:marRight w:val="0"/>
                  <w:marTop w:val="315"/>
                  <w:marBottom w:val="15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0" w:color="FFFFFF"/>
                  </w:divBdr>
                </w:div>
                <w:div w:id="1118456089">
                  <w:marLeft w:val="23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4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36718">
                      <w:marLeft w:val="277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913004">
                          <w:marLeft w:val="61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642248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78671">
                  <w:marLeft w:val="0"/>
                  <w:marRight w:val="0"/>
                  <w:marTop w:val="315"/>
                  <w:marBottom w:val="15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0" w:color="FFFFFF"/>
                  </w:divBdr>
                </w:div>
                <w:div w:id="1902985454">
                  <w:marLeft w:val="23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652757">
                      <w:marLeft w:val="277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856524">
                          <w:marLeft w:val="61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5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92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8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corteingles.es/entradas/teatro/entradas-invocacion-ballet-nacional-de-espana-pozuelo-de-alarcon-0000087wB0000087UW00000858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duardo.villar@inaem.cultura.gob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E399A-4ECE-4A0D-B5B8-02CF79449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3</Pages>
  <Words>1043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Rodríguez Rubio, Guadalupe</dc:creator>
  <cp:keywords/>
  <dc:description/>
  <cp:lastModifiedBy>Cotobal Martín, Laura</cp:lastModifiedBy>
  <cp:revision>30</cp:revision>
  <cp:lastPrinted>2020-10-23T08:09:00Z</cp:lastPrinted>
  <dcterms:created xsi:type="dcterms:W3CDTF">2021-01-18T08:28:00Z</dcterms:created>
  <dcterms:modified xsi:type="dcterms:W3CDTF">2026-06-22T09:09:00Z</dcterms:modified>
</cp:coreProperties>
</file>